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30134A" w:rsidRPr="0030134A" w:rsidTr="005A5A01">
        <w:tc>
          <w:tcPr>
            <w:tcW w:w="4928" w:type="dxa"/>
            <w:shd w:val="clear" w:color="auto" w:fill="auto"/>
            <w:vAlign w:val="center"/>
          </w:tcPr>
          <w:p w:rsidR="0030134A" w:rsidRPr="0030134A" w:rsidRDefault="0030134A" w:rsidP="0030134A">
            <w:pPr>
              <w:spacing w:after="0" w:line="240" w:lineRule="auto"/>
              <w:jc w:val="center"/>
              <w:rPr>
                <w:rFonts w:ascii="Times New Roman" w:eastAsia="Times New Roman" w:hAnsi="Times New Roman" w:cs="Times New Roman"/>
                <w:sz w:val="24"/>
                <w:szCs w:val="24"/>
                <w:lang w:eastAsia="hr-HR"/>
              </w:rPr>
            </w:pPr>
            <w:r w:rsidRPr="0030134A">
              <w:rPr>
                <w:rFonts w:ascii="Times New Roman" w:eastAsia="Times New Roman" w:hAnsi="Times New Roman" w:cs="Times New Roman"/>
                <w:noProof/>
                <w:sz w:val="24"/>
                <w:szCs w:val="24"/>
                <w:lang w:eastAsia="hr-HR"/>
              </w:rPr>
              <w:drawing>
                <wp:inline distT="0" distB="0" distL="0" distR="0">
                  <wp:extent cx="542925" cy="685800"/>
                  <wp:effectExtent l="0" t="0" r="0" b="0"/>
                  <wp:docPr id="1" name="Slika 1"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srcRect/>
                          <a:stretch>
                            <a:fillRect/>
                          </a:stretch>
                        </pic:blipFill>
                        <pic:spPr bwMode="auto">
                          <a:xfrm>
                            <a:off x="0" y="0"/>
                            <a:ext cx="542925" cy="685800"/>
                          </a:xfrm>
                          <a:prstGeom prst="rect">
                            <a:avLst/>
                          </a:prstGeom>
                        </pic:spPr>
                      </pic:pic>
                    </a:graphicData>
                  </a:graphic>
                </wp:inline>
              </w:drawing>
            </w:r>
          </w:p>
        </w:tc>
      </w:tr>
      <w:tr w:rsidR="0030134A" w:rsidRPr="0030134A" w:rsidTr="005A5A01">
        <w:tc>
          <w:tcPr>
            <w:tcW w:w="4928" w:type="dxa"/>
            <w:shd w:val="clear" w:color="auto" w:fill="auto"/>
            <w:vAlign w:val="center"/>
          </w:tcPr>
          <w:p w:rsidR="0030134A" w:rsidRPr="0030134A" w:rsidRDefault="0030134A" w:rsidP="0030134A">
            <w:pPr>
              <w:spacing w:after="0" w:line="240" w:lineRule="auto"/>
              <w:jc w:val="center"/>
              <w:rPr>
                <w:rFonts w:ascii="Times New Roman" w:eastAsia="Times New Roman" w:hAnsi="Times New Roman" w:cs="Times New Roman"/>
                <w:sz w:val="24"/>
                <w:szCs w:val="24"/>
                <w:lang w:eastAsia="hr-HR"/>
              </w:rPr>
            </w:pPr>
            <w:r w:rsidRPr="0030134A">
              <w:rPr>
                <w:rFonts w:ascii="Times New Roman" w:eastAsia="Times New Roman" w:hAnsi="Times New Roman" w:cs="Times New Roman"/>
                <w:b/>
                <w:sz w:val="24"/>
                <w:szCs w:val="24"/>
                <w:lang w:eastAsia="hr-HR"/>
              </w:rPr>
              <w:t>REPUBLIKA HRVATSKA</w:t>
            </w:r>
          </w:p>
        </w:tc>
      </w:tr>
      <w:tr w:rsidR="0030134A" w:rsidRPr="0030134A" w:rsidTr="005A5A01">
        <w:tc>
          <w:tcPr>
            <w:tcW w:w="4928" w:type="dxa"/>
            <w:shd w:val="clear" w:color="auto" w:fill="auto"/>
            <w:vAlign w:val="center"/>
          </w:tcPr>
          <w:p w:rsidR="0030134A" w:rsidRPr="0030134A" w:rsidRDefault="006D7BF1" w:rsidP="0030134A">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MINISTARSTVO PRAVOSUĐA,</w:t>
            </w:r>
            <w:r w:rsidR="0030134A" w:rsidRPr="0030134A">
              <w:rPr>
                <w:rFonts w:ascii="Times New Roman" w:eastAsia="Times New Roman" w:hAnsi="Times New Roman" w:cs="Times New Roman"/>
                <w:b/>
                <w:sz w:val="24"/>
                <w:szCs w:val="24"/>
                <w:lang w:eastAsia="hr-HR"/>
              </w:rPr>
              <w:t xml:space="preserve"> UPRAVE</w:t>
            </w:r>
          </w:p>
        </w:tc>
      </w:tr>
      <w:tr w:rsidR="006D7BF1" w:rsidRPr="0030134A" w:rsidTr="005A5A01">
        <w:tc>
          <w:tcPr>
            <w:tcW w:w="4928" w:type="dxa"/>
            <w:shd w:val="clear" w:color="auto" w:fill="auto"/>
            <w:vAlign w:val="center"/>
          </w:tcPr>
          <w:p w:rsidR="006D7BF1" w:rsidRDefault="006D7BF1" w:rsidP="0030134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 DIGITALNE TRANSFORMACIJE</w:t>
            </w:r>
          </w:p>
        </w:tc>
      </w:tr>
      <w:tr w:rsidR="0030134A" w:rsidRPr="0030134A" w:rsidTr="005A5A01">
        <w:tc>
          <w:tcPr>
            <w:tcW w:w="4928" w:type="dxa"/>
            <w:shd w:val="clear" w:color="auto" w:fill="auto"/>
            <w:vAlign w:val="center"/>
          </w:tcPr>
          <w:p w:rsidR="0030134A" w:rsidRPr="0030134A" w:rsidRDefault="0030134A" w:rsidP="0030134A">
            <w:pPr>
              <w:spacing w:after="0" w:line="240" w:lineRule="auto"/>
              <w:jc w:val="both"/>
              <w:rPr>
                <w:rFonts w:ascii="Times New Roman" w:eastAsia="Times New Roman" w:hAnsi="Times New Roman" w:cs="Times New Roman"/>
                <w:b/>
                <w:sz w:val="24"/>
                <w:szCs w:val="24"/>
                <w:lang w:eastAsia="hr-HR"/>
              </w:rPr>
            </w:pPr>
            <w:r w:rsidRPr="0030134A">
              <w:rPr>
                <w:rFonts w:ascii="Times New Roman" w:eastAsia="Times New Roman" w:hAnsi="Times New Roman" w:cs="Times New Roman"/>
                <w:b/>
                <w:sz w:val="24"/>
                <w:szCs w:val="24"/>
                <w:lang w:eastAsia="hr-HR"/>
              </w:rPr>
              <w:t xml:space="preserve">      UPRAVA ZA ZATVORSKI SUSTAV </w:t>
            </w:r>
          </w:p>
          <w:p w:rsidR="0030134A" w:rsidRPr="0030134A" w:rsidRDefault="0030134A" w:rsidP="0030134A">
            <w:pPr>
              <w:spacing w:after="0" w:line="240" w:lineRule="auto"/>
              <w:jc w:val="both"/>
              <w:rPr>
                <w:rFonts w:ascii="Times New Roman" w:eastAsia="Times New Roman" w:hAnsi="Times New Roman" w:cs="Times New Roman"/>
                <w:b/>
                <w:sz w:val="24"/>
                <w:szCs w:val="24"/>
                <w:lang w:eastAsia="hr-HR"/>
              </w:rPr>
            </w:pPr>
            <w:r w:rsidRPr="0030134A">
              <w:rPr>
                <w:rFonts w:ascii="Times New Roman" w:eastAsia="Times New Roman" w:hAnsi="Times New Roman" w:cs="Times New Roman"/>
                <w:b/>
                <w:sz w:val="24"/>
                <w:szCs w:val="24"/>
                <w:lang w:eastAsia="hr-HR"/>
              </w:rPr>
              <w:t xml:space="preserve">                         I PROBACIJU</w:t>
            </w:r>
          </w:p>
          <w:p w:rsidR="0030134A" w:rsidRPr="0030134A" w:rsidRDefault="00DE7A36" w:rsidP="0030134A">
            <w:pPr>
              <w:tabs>
                <w:tab w:val="right" w:pos="-144"/>
                <w:tab w:val="left" w:pos="0"/>
                <w:tab w:val="left" w:pos="5155"/>
              </w:tabs>
              <w:spacing w:after="0" w:line="24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                      </w:t>
            </w:r>
            <w:r w:rsidR="0030134A" w:rsidRPr="0030134A">
              <w:rPr>
                <w:rFonts w:ascii="Times New Roman" w:eastAsia="Times New Roman" w:hAnsi="Times New Roman" w:cs="Times New Roman"/>
                <w:b/>
                <w:sz w:val="24"/>
                <w:szCs w:val="24"/>
                <w:lang w:eastAsia="hr-HR"/>
              </w:rPr>
              <w:t xml:space="preserve">Zatvor </w:t>
            </w:r>
            <w:r w:rsidR="00DD637B">
              <w:rPr>
                <w:rFonts w:ascii="Times New Roman" w:eastAsia="Times New Roman" w:hAnsi="Times New Roman" w:cs="Times New Roman"/>
                <w:b/>
                <w:sz w:val="24"/>
                <w:szCs w:val="24"/>
                <w:lang w:eastAsia="hr-HR"/>
              </w:rPr>
              <w:t>u Bjelovaru</w:t>
            </w:r>
          </w:p>
          <w:p w:rsidR="0030134A" w:rsidRPr="0030134A" w:rsidRDefault="0030134A" w:rsidP="0030134A">
            <w:pPr>
              <w:spacing w:after="0" w:line="240" w:lineRule="auto"/>
              <w:jc w:val="center"/>
              <w:rPr>
                <w:rFonts w:ascii="Times New Roman" w:eastAsia="Times New Roman" w:hAnsi="Times New Roman" w:cs="Times New Roman"/>
                <w:sz w:val="24"/>
                <w:szCs w:val="24"/>
                <w:lang w:eastAsia="hr-HR"/>
              </w:rPr>
            </w:pPr>
          </w:p>
        </w:tc>
      </w:tr>
    </w:tbl>
    <w:p w:rsidR="000C6C53" w:rsidRPr="0030134A" w:rsidRDefault="000C6C53" w:rsidP="00000B32">
      <w:pPr>
        <w:spacing w:after="0" w:line="240" w:lineRule="auto"/>
        <w:rPr>
          <w:rFonts w:ascii="Times New Roman" w:hAnsi="Times New Roman" w:cs="Times New Roman"/>
          <w:sz w:val="24"/>
          <w:szCs w:val="24"/>
        </w:rPr>
      </w:pPr>
    </w:p>
    <w:p w:rsidR="00000B32" w:rsidRPr="0030134A" w:rsidRDefault="000C6C53"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 xml:space="preserve">RKP: </w:t>
      </w:r>
      <w:r w:rsidR="00DD637B">
        <w:rPr>
          <w:rFonts w:ascii="Times New Roman" w:hAnsi="Times New Roman" w:cs="Times New Roman"/>
          <w:sz w:val="24"/>
          <w:szCs w:val="24"/>
        </w:rPr>
        <w:t>3210</w:t>
      </w:r>
    </w:p>
    <w:p w:rsidR="00000B32" w:rsidRPr="0030134A" w:rsidRDefault="00000B32"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Matični broj:</w:t>
      </w:r>
      <w:r w:rsidRPr="0030134A">
        <w:rPr>
          <w:rFonts w:ascii="Times New Roman" w:hAnsi="Times New Roman" w:cs="Times New Roman"/>
          <w:sz w:val="24"/>
          <w:szCs w:val="24"/>
        </w:rPr>
        <w:tab/>
      </w:r>
      <w:r w:rsidR="00DD637B">
        <w:rPr>
          <w:rFonts w:ascii="Times New Roman" w:hAnsi="Times New Roman" w:cs="Times New Roman"/>
          <w:sz w:val="24"/>
          <w:szCs w:val="24"/>
        </w:rPr>
        <w:t>03331369</w:t>
      </w:r>
    </w:p>
    <w:p w:rsidR="00000B32" w:rsidRPr="0030134A" w:rsidRDefault="00000B32"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 xml:space="preserve">OIB: </w:t>
      </w:r>
      <w:r w:rsidR="00DD637B">
        <w:rPr>
          <w:rFonts w:ascii="Times New Roman" w:hAnsi="Times New Roman" w:cs="Times New Roman"/>
          <w:sz w:val="24"/>
          <w:szCs w:val="24"/>
        </w:rPr>
        <w:t>81776072137</w:t>
      </w:r>
    </w:p>
    <w:p w:rsidR="000C6C53" w:rsidRPr="0030134A" w:rsidRDefault="008B1B92"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Grad:</w:t>
      </w:r>
      <w:r w:rsidR="00DD637B">
        <w:rPr>
          <w:rFonts w:ascii="Times New Roman" w:hAnsi="Times New Roman" w:cs="Times New Roman"/>
          <w:sz w:val="24"/>
          <w:szCs w:val="24"/>
        </w:rPr>
        <w:t xml:space="preserve"> Bjelovar</w:t>
      </w:r>
    </w:p>
    <w:p w:rsidR="000C6C53" w:rsidRPr="0030134A" w:rsidRDefault="00DD637B" w:rsidP="00000B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Ulica: Šetalište dr. </w:t>
      </w:r>
      <w:proofErr w:type="spellStart"/>
      <w:r>
        <w:rPr>
          <w:rFonts w:ascii="Times New Roman" w:hAnsi="Times New Roman" w:cs="Times New Roman"/>
          <w:sz w:val="24"/>
          <w:szCs w:val="24"/>
        </w:rPr>
        <w:t>Ivše</w:t>
      </w:r>
      <w:proofErr w:type="spellEnd"/>
      <w:r w:rsidR="00DE7A36">
        <w:rPr>
          <w:rFonts w:ascii="Times New Roman" w:hAnsi="Times New Roman" w:cs="Times New Roman"/>
          <w:sz w:val="24"/>
          <w:szCs w:val="24"/>
        </w:rPr>
        <w:t xml:space="preserve"> </w:t>
      </w:r>
      <w:proofErr w:type="spellStart"/>
      <w:r>
        <w:rPr>
          <w:rFonts w:ascii="Times New Roman" w:hAnsi="Times New Roman" w:cs="Times New Roman"/>
          <w:sz w:val="24"/>
          <w:szCs w:val="24"/>
        </w:rPr>
        <w:t>Lebovića</w:t>
      </w:r>
      <w:proofErr w:type="spellEnd"/>
      <w:r>
        <w:rPr>
          <w:rFonts w:ascii="Times New Roman" w:hAnsi="Times New Roman" w:cs="Times New Roman"/>
          <w:sz w:val="24"/>
          <w:szCs w:val="24"/>
        </w:rPr>
        <w:t xml:space="preserve"> 40</w:t>
      </w:r>
    </w:p>
    <w:p w:rsidR="000C6C53" w:rsidRPr="0030134A" w:rsidRDefault="000C6C53"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Razi</w:t>
      </w:r>
      <w:r w:rsidR="008B1B92" w:rsidRPr="0030134A">
        <w:rPr>
          <w:rFonts w:ascii="Times New Roman" w:hAnsi="Times New Roman" w:cs="Times New Roman"/>
          <w:sz w:val="24"/>
          <w:szCs w:val="24"/>
        </w:rPr>
        <w:t xml:space="preserve">na: </w:t>
      </w:r>
      <w:r w:rsidR="00502FBB">
        <w:rPr>
          <w:rFonts w:ascii="Times New Roman" w:hAnsi="Times New Roman" w:cs="Times New Roman"/>
          <w:sz w:val="24"/>
          <w:szCs w:val="24"/>
        </w:rPr>
        <w:t>11</w:t>
      </w:r>
    </w:p>
    <w:p w:rsidR="000C6C53" w:rsidRPr="0030134A" w:rsidRDefault="008B1B92"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 xml:space="preserve">Razdjel: </w:t>
      </w:r>
      <w:r w:rsidR="00502FBB">
        <w:rPr>
          <w:rFonts w:ascii="Times New Roman" w:hAnsi="Times New Roman" w:cs="Times New Roman"/>
          <w:sz w:val="24"/>
          <w:szCs w:val="24"/>
        </w:rPr>
        <w:t>109</w:t>
      </w:r>
    </w:p>
    <w:p w:rsidR="00000B32" w:rsidRPr="0030134A" w:rsidRDefault="008B1B92"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 xml:space="preserve">Šifra djelatnosti: </w:t>
      </w:r>
      <w:r w:rsidR="00502FBB">
        <w:rPr>
          <w:rFonts w:ascii="Times New Roman" w:hAnsi="Times New Roman" w:cs="Times New Roman"/>
          <w:sz w:val="24"/>
          <w:szCs w:val="24"/>
        </w:rPr>
        <w:t>8423</w:t>
      </w:r>
    </w:p>
    <w:p w:rsidR="000C6C53" w:rsidRPr="0030134A" w:rsidRDefault="008B1B92"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 xml:space="preserve">Šifra grada: </w:t>
      </w:r>
      <w:r w:rsidR="00502FBB">
        <w:rPr>
          <w:rFonts w:ascii="Times New Roman" w:hAnsi="Times New Roman" w:cs="Times New Roman"/>
          <w:sz w:val="24"/>
          <w:szCs w:val="24"/>
        </w:rPr>
        <w:t>024</w:t>
      </w:r>
    </w:p>
    <w:p w:rsidR="005F51EC" w:rsidRPr="0030134A" w:rsidRDefault="000C6C53"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 xml:space="preserve">Oznaka Razdoblja: </w:t>
      </w:r>
      <w:r w:rsidR="008B1B92" w:rsidRPr="0030134A">
        <w:rPr>
          <w:rFonts w:ascii="Times New Roman" w:hAnsi="Times New Roman" w:cs="Times New Roman"/>
          <w:sz w:val="24"/>
          <w:szCs w:val="24"/>
        </w:rPr>
        <w:t>01.01.-3</w:t>
      </w:r>
      <w:r w:rsidR="00667387">
        <w:rPr>
          <w:rFonts w:ascii="Times New Roman" w:hAnsi="Times New Roman" w:cs="Times New Roman"/>
          <w:sz w:val="24"/>
          <w:szCs w:val="24"/>
        </w:rPr>
        <w:t>0</w:t>
      </w:r>
      <w:r w:rsidR="008B1B92" w:rsidRPr="0030134A">
        <w:rPr>
          <w:rFonts w:ascii="Times New Roman" w:hAnsi="Times New Roman" w:cs="Times New Roman"/>
          <w:sz w:val="24"/>
          <w:szCs w:val="24"/>
        </w:rPr>
        <w:t>.</w:t>
      </w:r>
      <w:r w:rsidR="00667387">
        <w:rPr>
          <w:rFonts w:ascii="Times New Roman" w:hAnsi="Times New Roman" w:cs="Times New Roman"/>
          <w:sz w:val="24"/>
          <w:szCs w:val="24"/>
        </w:rPr>
        <w:t>06</w:t>
      </w:r>
      <w:r w:rsidR="008B1B92" w:rsidRPr="0030134A">
        <w:rPr>
          <w:rFonts w:ascii="Times New Roman" w:hAnsi="Times New Roman" w:cs="Times New Roman"/>
          <w:sz w:val="24"/>
          <w:szCs w:val="24"/>
        </w:rPr>
        <w:t>.20</w:t>
      </w:r>
      <w:r w:rsidR="00502FBB">
        <w:rPr>
          <w:rFonts w:ascii="Times New Roman" w:hAnsi="Times New Roman" w:cs="Times New Roman"/>
          <w:sz w:val="24"/>
          <w:szCs w:val="24"/>
        </w:rPr>
        <w:t>2</w:t>
      </w:r>
      <w:r w:rsidR="000209C5">
        <w:rPr>
          <w:rFonts w:ascii="Times New Roman" w:hAnsi="Times New Roman" w:cs="Times New Roman"/>
          <w:sz w:val="24"/>
          <w:szCs w:val="24"/>
        </w:rPr>
        <w:t>4</w:t>
      </w:r>
      <w:r w:rsidR="00502FBB">
        <w:rPr>
          <w:rFonts w:ascii="Times New Roman" w:hAnsi="Times New Roman" w:cs="Times New Roman"/>
          <w:sz w:val="24"/>
          <w:szCs w:val="24"/>
        </w:rPr>
        <w:t>. godine</w:t>
      </w:r>
    </w:p>
    <w:p w:rsidR="003D6855" w:rsidRPr="0030134A" w:rsidRDefault="003D6855" w:rsidP="00000B32">
      <w:pPr>
        <w:spacing w:after="0" w:line="240" w:lineRule="auto"/>
        <w:rPr>
          <w:rFonts w:ascii="Times New Roman" w:hAnsi="Times New Roman" w:cs="Times New Roman"/>
          <w:sz w:val="24"/>
          <w:szCs w:val="24"/>
        </w:rPr>
      </w:pPr>
    </w:p>
    <w:p w:rsidR="00E12BE0" w:rsidRPr="0030134A" w:rsidRDefault="00E12BE0"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Zakonski</w:t>
      </w:r>
      <w:r w:rsidR="008B1B92" w:rsidRPr="0030134A">
        <w:rPr>
          <w:rFonts w:ascii="Times New Roman" w:hAnsi="Times New Roman" w:cs="Times New Roman"/>
          <w:sz w:val="24"/>
          <w:szCs w:val="24"/>
        </w:rPr>
        <w:t xml:space="preserve"> predstavnik: </w:t>
      </w:r>
      <w:r w:rsidR="00502FBB">
        <w:rPr>
          <w:rFonts w:ascii="Times New Roman" w:hAnsi="Times New Roman" w:cs="Times New Roman"/>
          <w:sz w:val="24"/>
          <w:szCs w:val="24"/>
        </w:rPr>
        <w:t xml:space="preserve"> </w:t>
      </w:r>
      <w:r w:rsidR="000209C5">
        <w:rPr>
          <w:rFonts w:ascii="Times New Roman" w:hAnsi="Times New Roman" w:cs="Times New Roman"/>
          <w:sz w:val="24"/>
          <w:szCs w:val="24"/>
        </w:rPr>
        <w:t>Anita Gregl</w:t>
      </w:r>
    </w:p>
    <w:p w:rsidR="00956F83" w:rsidRDefault="00956F83" w:rsidP="00956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Bilješke sastavila: Senija Šimunović, voditelj </w:t>
      </w:r>
      <w:proofErr w:type="spellStart"/>
      <w:r>
        <w:rPr>
          <w:rFonts w:ascii="Times New Roman" w:hAnsi="Times New Roman" w:cs="Times New Roman"/>
          <w:sz w:val="24"/>
          <w:szCs w:val="24"/>
        </w:rPr>
        <w:t>Pododsjeka</w:t>
      </w:r>
      <w:proofErr w:type="spellEnd"/>
      <w:r>
        <w:rPr>
          <w:rFonts w:ascii="Times New Roman" w:hAnsi="Times New Roman" w:cs="Times New Roman"/>
          <w:sz w:val="24"/>
          <w:szCs w:val="24"/>
        </w:rPr>
        <w:t xml:space="preserve"> financijsko-knjigovodstvenih poslova</w:t>
      </w:r>
    </w:p>
    <w:p w:rsidR="005F51EC" w:rsidRPr="0030134A" w:rsidRDefault="005F51EC" w:rsidP="00000B32">
      <w:pPr>
        <w:spacing w:after="0" w:line="240" w:lineRule="auto"/>
        <w:rPr>
          <w:rFonts w:ascii="Times New Roman" w:hAnsi="Times New Roman" w:cs="Times New Roman"/>
          <w:sz w:val="24"/>
          <w:szCs w:val="24"/>
        </w:rPr>
      </w:pPr>
    </w:p>
    <w:p w:rsidR="005F51EC" w:rsidRPr="0030134A" w:rsidRDefault="005F51EC" w:rsidP="00000B32">
      <w:pPr>
        <w:spacing w:after="0" w:line="240" w:lineRule="auto"/>
        <w:rPr>
          <w:rFonts w:ascii="Times New Roman" w:hAnsi="Times New Roman" w:cs="Times New Roman"/>
          <w:sz w:val="24"/>
          <w:szCs w:val="24"/>
        </w:rPr>
      </w:pPr>
    </w:p>
    <w:p w:rsidR="005F51EC" w:rsidRPr="0030134A" w:rsidRDefault="005F51EC" w:rsidP="005F51EC">
      <w:pPr>
        <w:spacing w:after="0" w:line="240" w:lineRule="auto"/>
        <w:jc w:val="center"/>
        <w:rPr>
          <w:rFonts w:ascii="Times New Roman" w:hAnsi="Times New Roman" w:cs="Times New Roman"/>
          <w:b/>
          <w:sz w:val="24"/>
          <w:szCs w:val="24"/>
        </w:rPr>
      </w:pPr>
      <w:r w:rsidRPr="0030134A">
        <w:rPr>
          <w:rFonts w:ascii="Times New Roman" w:hAnsi="Times New Roman" w:cs="Times New Roman"/>
          <w:b/>
          <w:sz w:val="24"/>
          <w:szCs w:val="24"/>
        </w:rPr>
        <w:t>B I LJ E Š K E</w:t>
      </w:r>
    </w:p>
    <w:p w:rsidR="00A22280" w:rsidRPr="0030134A" w:rsidRDefault="00A22280" w:rsidP="005F51EC">
      <w:pPr>
        <w:spacing w:after="0" w:line="240" w:lineRule="auto"/>
        <w:jc w:val="center"/>
        <w:rPr>
          <w:rFonts w:ascii="Times New Roman" w:hAnsi="Times New Roman" w:cs="Times New Roman"/>
          <w:b/>
          <w:sz w:val="24"/>
          <w:szCs w:val="24"/>
        </w:rPr>
      </w:pPr>
    </w:p>
    <w:p w:rsidR="005F51EC" w:rsidRPr="0030134A" w:rsidRDefault="005F51EC" w:rsidP="00560966">
      <w:pPr>
        <w:spacing w:after="0" w:line="240" w:lineRule="auto"/>
        <w:rPr>
          <w:rFonts w:ascii="Times New Roman" w:hAnsi="Times New Roman" w:cs="Times New Roman"/>
          <w:b/>
          <w:sz w:val="24"/>
          <w:szCs w:val="24"/>
        </w:rPr>
      </w:pPr>
      <w:r w:rsidRPr="0030134A">
        <w:rPr>
          <w:rFonts w:ascii="Times New Roman" w:hAnsi="Times New Roman" w:cs="Times New Roman"/>
          <w:b/>
          <w:sz w:val="24"/>
          <w:szCs w:val="24"/>
        </w:rPr>
        <w:t xml:space="preserve">UZ  FINANCIJSKO </w:t>
      </w:r>
      <w:r w:rsidR="008B1B92" w:rsidRPr="0030134A">
        <w:rPr>
          <w:rFonts w:ascii="Times New Roman" w:hAnsi="Times New Roman" w:cs="Times New Roman"/>
          <w:b/>
          <w:sz w:val="24"/>
          <w:szCs w:val="24"/>
        </w:rPr>
        <w:t>IZVJEŠĆE 01.01.-3</w:t>
      </w:r>
      <w:r w:rsidR="00667387">
        <w:rPr>
          <w:rFonts w:ascii="Times New Roman" w:hAnsi="Times New Roman" w:cs="Times New Roman"/>
          <w:b/>
          <w:sz w:val="24"/>
          <w:szCs w:val="24"/>
        </w:rPr>
        <w:t>0</w:t>
      </w:r>
      <w:r w:rsidR="008B1B92" w:rsidRPr="0030134A">
        <w:rPr>
          <w:rFonts w:ascii="Times New Roman" w:hAnsi="Times New Roman" w:cs="Times New Roman"/>
          <w:b/>
          <w:sz w:val="24"/>
          <w:szCs w:val="24"/>
        </w:rPr>
        <w:t>.</w:t>
      </w:r>
      <w:r w:rsidR="00667387">
        <w:rPr>
          <w:rFonts w:ascii="Times New Roman" w:hAnsi="Times New Roman" w:cs="Times New Roman"/>
          <w:b/>
          <w:sz w:val="24"/>
          <w:szCs w:val="24"/>
        </w:rPr>
        <w:t>06</w:t>
      </w:r>
      <w:r w:rsidR="008B1B92" w:rsidRPr="0030134A">
        <w:rPr>
          <w:rFonts w:ascii="Times New Roman" w:hAnsi="Times New Roman" w:cs="Times New Roman"/>
          <w:b/>
          <w:sz w:val="24"/>
          <w:szCs w:val="24"/>
        </w:rPr>
        <w:t>.20</w:t>
      </w:r>
      <w:r w:rsidR="00502FBB">
        <w:rPr>
          <w:rFonts w:ascii="Times New Roman" w:hAnsi="Times New Roman" w:cs="Times New Roman"/>
          <w:b/>
          <w:sz w:val="24"/>
          <w:szCs w:val="24"/>
        </w:rPr>
        <w:t>2</w:t>
      </w:r>
      <w:r w:rsidR="000209C5">
        <w:rPr>
          <w:rFonts w:ascii="Times New Roman" w:hAnsi="Times New Roman" w:cs="Times New Roman"/>
          <w:b/>
          <w:sz w:val="24"/>
          <w:szCs w:val="24"/>
        </w:rPr>
        <w:t>4</w:t>
      </w:r>
      <w:r w:rsidR="00502FBB">
        <w:rPr>
          <w:rFonts w:ascii="Times New Roman" w:hAnsi="Times New Roman" w:cs="Times New Roman"/>
          <w:b/>
          <w:sz w:val="24"/>
          <w:szCs w:val="24"/>
        </w:rPr>
        <w:t>. GODINE</w:t>
      </w:r>
    </w:p>
    <w:p w:rsidR="00F03B57" w:rsidRPr="0030134A" w:rsidRDefault="00F03B57" w:rsidP="00560966">
      <w:pPr>
        <w:spacing w:after="0" w:line="240" w:lineRule="auto"/>
        <w:rPr>
          <w:rFonts w:ascii="Times New Roman" w:hAnsi="Times New Roman" w:cs="Times New Roman"/>
          <w:b/>
          <w:sz w:val="24"/>
          <w:szCs w:val="24"/>
        </w:rPr>
      </w:pPr>
    </w:p>
    <w:p w:rsidR="00000B32" w:rsidRPr="0030134A" w:rsidRDefault="00E16B3C" w:rsidP="00000B32">
      <w:pPr>
        <w:spacing w:after="0" w:line="240" w:lineRule="auto"/>
        <w:rPr>
          <w:rFonts w:ascii="Times New Roman" w:hAnsi="Times New Roman" w:cs="Times New Roman"/>
          <w:sz w:val="24"/>
          <w:szCs w:val="24"/>
        </w:rPr>
      </w:pPr>
      <w:r w:rsidRPr="0030134A">
        <w:rPr>
          <w:rFonts w:ascii="Times New Roman" w:hAnsi="Times New Roman" w:cs="Times New Roman"/>
          <w:sz w:val="24"/>
          <w:szCs w:val="24"/>
        </w:rPr>
        <w:tab/>
      </w:r>
      <w:r w:rsidRPr="0030134A">
        <w:rPr>
          <w:rFonts w:ascii="Times New Roman" w:hAnsi="Times New Roman" w:cs="Times New Roman"/>
          <w:sz w:val="24"/>
          <w:szCs w:val="24"/>
        </w:rPr>
        <w:tab/>
      </w:r>
      <w:r w:rsidRPr="0030134A">
        <w:rPr>
          <w:rFonts w:ascii="Times New Roman" w:hAnsi="Times New Roman" w:cs="Times New Roman"/>
          <w:sz w:val="24"/>
          <w:szCs w:val="24"/>
        </w:rPr>
        <w:tab/>
      </w:r>
      <w:r w:rsidRPr="0030134A">
        <w:rPr>
          <w:rFonts w:ascii="Times New Roman" w:hAnsi="Times New Roman" w:cs="Times New Roman"/>
          <w:sz w:val="24"/>
          <w:szCs w:val="24"/>
        </w:rPr>
        <w:tab/>
      </w:r>
      <w:r w:rsidRPr="0030134A">
        <w:rPr>
          <w:rFonts w:ascii="Times New Roman" w:hAnsi="Times New Roman" w:cs="Times New Roman"/>
          <w:sz w:val="24"/>
          <w:szCs w:val="24"/>
        </w:rPr>
        <w:tab/>
      </w:r>
      <w:r w:rsidRPr="0030134A">
        <w:rPr>
          <w:rFonts w:ascii="Times New Roman" w:hAnsi="Times New Roman" w:cs="Times New Roman"/>
          <w:sz w:val="24"/>
          <w:szCs w:val="24"/>
        </w:rPr>
        <w:tab/>
      </w:r>
      <w:r w:rsidRPr="0030134A">
        <w:rPr>
          <w:rFonts w:ascii="Times New Roman" w:hAnsi="Times New Roman" w:cs="Times New Roman"/>
          <w:sz w:val="24"/>
          <w:szCs w:val="24"/>
        </w:rPr>
        <w:tab/>
      </w:r>
    </w:p>
    <w:p w:rsidR="005F51EC" w:rsidRPr="0030134A" w:rsidRDefault="00560966" w:rsidP="00000B32">
      <w:pPr>
        <w:spacing w:after="0" w:line="240" w:lineRule="auto"/>
        <w:rPr>
          <w:rFonts w:ascii="Times New Roman" w:hAnsi="Times New Roman" w:cs="Times New Roman"/>
          <w:b/>
          <w:sz w:val="24"/>
          <w:szCs w:val="24"/>
        </w:rPr>
      </w:pPr>
      <w:r w:rsidRPr="0030134A">
        <w:rPr>
          <w:rFonts w:ascii="Times New Roman" w:hAnsi="Times New Roman" w:cs="Times New Roman"/>
          <w:b/>
          <w:sz w:val="24"/>
          <w:szCs w:val="24"/>
        </w:rPr>
        <w:t>UVOD:</w:t>
      </w:r>
    </w:p>
    <w:p w:rsidR="005F51EC" w:rsidRPr="0030134A" w:rsidRDefault="005F51EC" w:rsidP="00000B32">
      <w:pPr>
        <w:spacing w:after="0" w:line="240" w:lineRule="auto"/>
        <w:rPr>
          <w:rFonts w:ascii="Times New Roman" w:hAnsi="Times New Roman" w:cs="Times New Roman"/>
          <w:sz w:val="24"/>
          <w:szCs w:val="24"/>
        </w:rPr>
      </w:pPr>
    </w:p>
    <w:p w:rsidR="008B1B92" w:rsidRDefault="00000B32" w:rsidP="008B1B92">
      <w:pPr>
        <w:spacing w:after="0" w:line="240" w:lineRule="auto"/>
        <w:jc w:val="both"/>
        <w:rPr>
          <w:rFonts w:ascii="Times New Roman" w:hAnsi="Times New Roman" w:cs="Times New Roman"/>
          <w:sz w:val="24"/>
          <w:szCs w:val="24"/>
        </w:rPr>
      </w:pPr>
      <w:r w:rsidRPr="0030134A">
        <w:rPr>
          <w:rFonts w:ascii="Times New Roman" w:hAnsi="Times New Roman" w:cs="Times New Roman"/>
          <w:sz w:val="24"/>
          <w:szCs w:val="24"/>
        </w:rPr>
        <w:t>Osnovna djelatnost</w:t>
      </w:r>
      <w:r w:rsidR="008B1B92" w:rsidRPr="0030134A">
        <w:rPr>
          <w:rFonts w:ascii="Times New Roman" w:hAnsi="Times New Roman" w:cs="Times New Roman"/>
          <w:sz w:val="24"/>
          <w:szCs w:val="24"/>
        </w:rPr>
        <w:t>:</w:t>
      </w:r>
      <w:r w:rsidR="004325F1">
        <w:rPr>
          <w:rFonts w:ascii="Times New Roman" w:hAnsi="Times New Roman" w:cs="Times New Roman"/>
          <w:sz w:val="24"/>
          <w:szCs w:val="24"/>
        </w:rPr>
        <w:t xml:space="preserve"> </w:t>
      </w:r>
      <w:r w:rsidR="000F5A94">
        <w:rPr>
          <w:rFonts w:ascii="Times New Roman" w:hAnsi="Times New Roman" w:cs="Times New Roman"/>
          <w:sz w:val="24"/>
          <w:szCs w:val="24"/>
        </w:rPr>
        <w:t>Poslovi izvršavanja kazne zatvora prema odredbama Zakonu o izvršavanju kazne zatvora za punoljetne osobe kojima je izrečena kazna zatvora u kaznenom, prekršajnom ili drugom sudskom postupku, te punoljetne osobe kojima je izrečena novčana kazna u kaznenom postupku, prekršajnom ili drugom sudskom postupku zamijenjena kaznom zatvora.</w:t>
      </w:r>
    </w:p>
    <w:p w:rsidR="00BF1E83" w:rsidRDefault="00501563" w:rsidP="00BF1E83">
      <w:pPr>
        <w:spacing w:after="0" w:line="240" w:lineRule="auto"/>
        <w:jc w:val="both"/>
      </w:pPr>
      <w:r w:rsidRPr="00501563">
        <w:rPr>
          <w:rFonts w:ascii="Times New Roman" w:hAnsi="Times New Roman" w:cs="Times New Roman"/>
        </w:rPr>
        <w:t xml:space="preserve">Zatvor u </w:t>
      </w:r>
      <w:r>
        <w:rPr>
          <w:rFonts w:ascii="Times New Roman" w:hAnsi="Times New Roman" w:cs="Times New Roman"/>
        </w:rPr>
        <w:t>Bjelovaru je</w:t>
      </w:r>
      <w:r w:rsidRPr="00501563">
        <w:rPr>
          <w:rFonts w:ascii="Times New Roman" w:hAnsi="Times New Roman" w:cs="Times New Roman"/>
        </w:rPr>
        <w:t xml:space="preserve"> ustrojstvena jedinica Uprave za zatvorski sustav i </w:t>
      </w:r>
      <w:proofErr w:type="spellStart"/>
      <w:r w:rsidRPr="00501563">
        <w:rPr>
          <w:rFonts w:ascii="Times New Roman" w:hAnsi="Times New Roman" w:cs="Times New Roman"/>
        </w:rPr>
        <w:t>probaciju</w:t>
      </w:r>
      <w:proofErr w:type="spellEnd"/>
      <w:r w:rsidRPr="00501563">
        <w:rPr>
          <w:rFonts w:ascii="Times New Roman" w:hAnsi="Times New Roman" w:cs="Times New Roman"/>
        </w:rPr>
        <w:t xml:space="preserve"> Ministarstva pravosuđa</w:t>
      </w:r>
      <w:r w:rsidR="00262859">
        <w:rPr>
          <w:rFonts w:ascii="Times New Roman" w:hAnsi="Times New Roman" w:cs="Times New Roman"/>
        </w:rPr>
        <w:t>, uprave i digitalne transformacije.</w:t>
      </w:r>
    </w:p>
    <w:p w:rsidR="00501563" w:rsidRPr="00BF1E83" w:rsidRDefault="00D32728" w:rsidP="008B1B92">
      <w:pPr>
        <w:spacing w:after="0" w:line="240" w:lineRule="auto"/>
        <w:jc w:val="both"/>
        <w:rPr>
          <w:rFonts w:ascii="Times New Roman" w:hAnsi="Times New Roman" w:cs="Times New Roman"/>
          <w:sz w:val="24"/>
          <w:szCs w:val="24"/>
        </w:rPr>
      </w:pPr>
      <w:r w:rsidRPr="00BF1E83">
        <w:rPr>
          <w:rFonts w:ascii="Times New Roman" w:hAnsi="Times New Roman" w:cs="Times New Roman"/>
          <w:sz w:val="24"/>
          <w:szCs w:val="24"/>
        </w:rPr>
        <w:t xml:space="preserve">Rad Zatvora u Bjelovaru financira se iz sredstava Državnog proračuna, </w:t>
      </w:r>
      <w:r w:rsidR="000A7BE0" w:rsidRPr="00BF1E83">
        <w:rPr>
          <w:rFonts w:ascii="Times New Roman" w:hAnsi="Times New Roman" w:cs="Times New Roman"/>
          <w:sz w:val="24"/>
          <w:szCs w:val="24"/>
        </w:rPr>
        <w:t>a kada je to moguće i</w:t>
      </w:r>
      <w:r w:rsidRPr="00BF1E83">
        <w:rPr>
          <w:rFonts w:ascii="Times New Roman" w:hAnsi="Times New Roman" w:cs="Times New Roman"/>
          <w:sz w:val="24"/>
          <w:szCs w:val="24"/>
        </w:rPr>
        <w:t xml:space="preserve"> i</w:t>
      </w:r>
      <w:r w:rsidR="006C25F9">
        <w:rPr>
          <w:rFonts w:ascii="Times New Roman" w:hAnsi="Times New Roman" w:cs="Times New Roman"/>
          <w:sz w:val="24"/>
          <w:szCs w:val="24"/>
        </w:rPr>
        <w:t>z  ostvarenih vlastitih prihoda</w:t>
      </w:r>
      <w:r w:rsidR="000B20D8">
        <w:rPr>
          <w:rFonts w:ascii="Times New Roman" w:hAnsi="Times New Roman" w:cs="Times New Roman"/>
          <w:sz w:val="24"/>
          <w:szCs w:val="24"/>
        </w:rPr>
        <w:t>.</w:t>
      </w:r>
    </w:p>
    <w:p w:rsidR="00C65797" w:rsidRDefault="009D0539" w:rsidP="00C65797">
      <w:pPr>
        <w:spacing w:after="0" w:line="240" w:lineRule="auto"/>
        <w:jc w:val="both"/>
        <w:rPr>
          <w:rFonts w:ascii="Times New Roman" w:hAnsi="Times New Roman" w:cs="Times New Roman"/>
          <w:sz w:val="24"/>
          <w:szCs w:val="24"/>
        </w:rPr>
      </w:pPr>
      <w:r w:rsidRPr="00BF1E83">
        <w:rPr>
          <w:rFonts w:ascii="Times New Roman" w:hAnsi="Times New Roman" w:cs="Times New Roman"/>
          <w:sz w:val="24"/>
          <w:szCs w:val="24"/>
        </w:rPr>
        <w:t>Sukladno zakonskim odredbama zatvorenike se potiče na rad i omogućuje im se rad temeljem Zakona o izvršavanju kazne zatvora (</w:t>
      </w:r>
      <w:r w:rsidR="0036067F">
        <w:rPr>
          <w:rFonts w:ascii="Times New Roman" w:hAnsi="Times New Roman" w:cs="Times New Roman"/>
          <w:sz w:val="24"/>
          <w:szCs w:val="24"/>
        </w:rPr>
        <w:t xml:space="preserve"> N</w:t>
      </w:r>
      <w:r w:rsidR="005C4167">
        <w:rPr>
          <w:rFonts w:ascii="Times New Roman" w:hAnsi="Times New Roman" w:cs="Times New Roman"/>
          <w:sz w:val="24"/>
          <w:szCs w:val="24"/>
        </w:rPr>
        <w:t>ar</w:t>
      </w:r>
      <w:r w:rsidR="00735E2D">
        <w:rPr>
          <w:rFonts w:ascii="Times New Roman" w:hAnsi="Times New Roman" w:cs="Times New Roman"/>
          <w:sz w:val="24"/>
          <w:szCs w:val="24"/>
        </w:rPr>
        <w:t>o</w:t>
      </w:r>
      <w:r w:rsidR="005C4167">
        <w:rPr>
          <w:rFonts w:ascii="Times New Roman" w:hAnsi="Times New Roman" w:cs="Times New Roman"/>
          <w:sz w:val="24"/>
          <w:szCs w:val="24"/>
        </w:rPr>
        <w:t xml:space="preserve">dne novine </w:t>
      </w:r>
      <w:r w:rsidR="004D1FCB">
        <w:rPr>
          <w:rFonts w:ascii="Times New Roman" w:hAnsi="Times New Roman" w:cs="Times New Roman"/>
          <w:sz w:val="24"/>
          <w:szCs w:val="24"/>
        </w:rPr>
        <w:t>14/2021</w:t>
      </w:r>
      <w:r w:rsidR="00EE2BC6">
        <w:rPr>
          <w:rFonts w:ascii="Times New Roman" w:hAnsi="Times New Roman" w:cs="Times New Roman"/>
          <w:sz w:val="24"/>
          <w:szCs w:val="24"/>
        </w:rPr>
        <w:t xml:space="preserve"> i 155/2023</w:t>
      </w:r>
      <w:r w:rsidRPr="00BF1E83">
        <w:rPr>
          <w:rFonts w:ascii="Times New Roman" w:hAnsi="Times New Roman" w:cs="Times New Roman"/>
          <w:sz w:val="24"/>
          <w:szCs w:val="24"/>
        </w:rPr>
        <w:t xml:space="preserve">) i </w:t>
      </w:r>
      <w:r w:rsidR="00F13BE7">
        <w:rPr>
          <w:rFonts w:ascii="Times New Roman" w:hAnsi="Times New Roman" w:cs="Times New Roman"/>
          <w:sz w:val="24"/>
          <w:szCs w:val="24"/>
        </w:rPr>
        <w:t>Pravilnika o radu i raspolaganju novcem zatvorenika (Narodne novine br. 67/2022).</w:t>
      </w:r>
    </w:p>
    <w:p w:rsidR="00C65797" w:rsidRPr="00BF1E83" w:rsidRDefault="00C65797" w:rsidP="00C65797">
      <w:pPr>
        <w:spacing w:after="0" w:line="240" w:lineRule="auto"/>
        <w:jc w:val="both"/>
        <w:rPr>
          <w:rFonts w:ascii="Times New Roman" w:hAnsi="Times New Roman" w:cs="Times New Roman"/>
          <w:sz w:val="24"/>
          <w:szCs w:val="24"/>
        </w:rPr>
      </w:pPr>
      <w:r w:rsidRPr="00BF1E83">
        <w:rPr>
          <w:rFonts w:ascii="Times New Roman" w:hAnsi="Times New Roman" w:cs="Times New Roman"/>
          <w:sz w:val="24"/>
          <w:szCs w:val="24"/>
        </w:rPr>
        <w:t>Ostvarivanje i trošenje vlastitih prihoda vrši se u sk</w:t>
      </w:r>
      <w:r>
        <w:rPr>
          <w:rFonts w:ascii="Times New Roman" w:hAnsi="Times New Roman" w:cs="Times New Roman"/>
          <w:sz w:val="24"/>
          <w:szCs w:val="24"/>
        </w:rPr>
        <w:t>l</w:t>
      </w:r>
      <w:r w:rsidRPr="00BF1E83">
        <w:rPr>
          <w:rFonts w:ascii="Times New Roman" w:hAnsi="Times New Roman" w:cs="Times New Roman"/>
          <w:sz w:val="24"/>
          <w:szCs w:val="24"/>
        </w:rPr>
        <w:t>adu sa Pravilnikom o mjerilima i načinu kor</w:t>
      </w:r>
      <w:r>
        <w:rPr>
          <w:rFonts w:ascii="Times New Roman" w:hAnsi="Times New Roman" w:cs="Times New Roman"/>
          <w:sz w:val="24"/>
          <w:szCs w:val="24"/>
        </w:rPr>
        <w:t>i</w:t>
      </w:r>
      <w:r w:rsidRPr="00BF1E83">
        <w:rPr>
          <w:rFonts w:ascii="Times New Roman" w:hAnsi="Times New Roman" w:cs="Times New Roman"/>
          <w:sz w:val="24"/>
          <w:szCs w:val="24"/>
        </w:rPr>
        <w:t>štenja</w:t>
      </w:r>
      <w:r w:rsidR="00667387">
        <w:rPr>
          <w:rFonts w:ascii="Times New Roman" w:hAnsi="Times New Roman" w:cs="Times New Roman"/>
          <w:sz w:val="24"/>
          <w:szCs w:val="24"/>
        </w:rPr>
        <w:t xml:space="preserve"> nenamjenskih donacija i</w:t>
      </w:r>
      <w:r w:rsidRPr="00BF1E83">
        <w:rPr>
          <w:rFonts w:ascii="Times New Roman" w:hAnsi="Times New Roman" w:cs="Times New Roman"/>
          <w:sz w:val="24"/>
          <w:szCs w:val="24"/>
        </w:rPr>
        <w:t xml:space="preserve"> vlastitih prihoda </w:t>
      </w:r>
      <w:r w:rsidR="00667387">
        <w:rPr>
          <w:rFonts w:ascii="Times New Roman" w:hAnsi="Times New Roman" w:cs="Times New Roman"/>
          <w:sz w:val="24"/>
          <w:szCs w:val="24"/>
        </w:rPr>
        <w:t>proračunskih korisnika iz nadležnosti Ministarstva pravosuđa</w:t>
      </w:r>
      <w:r w:rsidR="00583AEE">
        <w:rPr>
          <w:rFonts w:ascii="Times New Roman" w:hAnsi="Times New Roman" w:cs="Times New Roman"/>
          <w:sz w:val="24"/>
          <w:szCs w:val="24"/>
        </w:rPr>
        <w:t>,</w:t>
      </w:r>
      <w:r w:rsidR="00667387">
        <w:rPr>
          <w:rFonts w:ascii="Times New Roman" w:hAnsi="Times New Roman" w:cs="Times New Roman"/>
          <w:sz w:val="24"/>
          <w:szCs w:val="24"/>
        </w:rPr>
        <w:t xml:space="preserve"> uprave</w:t>
      </w:r>
      <w:r w:rsidR="00583AEE">
        <w:rPr>
          <w:rFonts w:ascii="Times New Roman" w:hAnsi="Times New Roman" w:cs="Times New Roman"/>
          <w:sz w:val="24"/>
          <w:szCs w:val="24"/>
        </w:rPr>
        <w:t xml:space="preserve"> i digitalne transformacije.</w:t>
      </w:r>
      <w:r w:rsidRPr="00BF1E83">
        <w:rPr>
          <w:rFonts w:ascii="Times New Roman" w:hAnsi="Times New Roman" w:cs="Times New Roman"/>
          <w:sz w:val="24"/>
          <w:szCs w:val="24"/>
        </w:rPr>
        <w:t xml:space="preserve"> (Narodne novine </w:t>
      </w:r>
      <w:r w:rsidR="00667387">
        <w:rPr>
          <w:rFonts w:ascii="Times New Roman" w:hAnsi="Times New Roman" w:cs="Times New Roman"/>
          <w:sz w:val="24"/>
          <w:szCs w:val="24"/>
        </w:rPr>
        <w:t>67</w:t>
      </w:r>
      <w:r w:rsidRPr="00BF1E83">
        <w:rPr>
          <w:rFonts w:ascii="Times New Roman" w:hAnsi="Times New Roman" w:cs="Times New Roman"/>
          <w:sz w:val="24"/>
          <w:szCs w:val="24"/>
        </w:rPr>
        <w:t>/</w:t>
      </w:r>
      <w:r w:rsidR="00667387">
        <w:rPr>
          <w:rFonts w:ascii="Times New Roman" w:hAnsi="Times New Roman" w:cs="Times New Roman"/>
          <w:sz w:val="24"/>
          <w:szCs w:val="24"/>
        </w:rPr>
        <w:t>2023</w:t>
      </w:r>
      <w:r w:rsidR="00EE2BC6">
        <w:rPr>
          <w:rFonts w:ascii="Times New Roman" w:hAnsi="Times New Roman" w:cs="Times New Roman"/>
          <w:sz w:val="24"/>
          <w:szCs w:val="24"/>
        </w:rPr>
        <w:t>), te Odluke o mjerilima i načinu korištenja nenamjenskih donacija i vlastitih prihoda Zatvora u Bjelovaru od 05.07.202</w:t>
      </w:r>
      <w:r w:rsidR="00070BA1">
        <w:rPr>
          <w:rFonts w:ascii="Times New Roman" w:hAnsi="Times New Roman" w:cs="Times New Roman"/>
          <w:sz w:val="24"/>
          <w:szCs w:val="24"/>
        </w:rPr>
        <w:t>3</w:t>
      </w:r>
      <w:r w:rsidR="00EE2BC6">
        <w:rPr>
          <w:rFonts w:ascii="Times New Roman" w:hAnsi="Times New Roman" w:cs="Times New Roman"/>
          <w:sz w:val="24"/>
          <w:szCs w:val="24"/>
        </w:rPr>
        <w:t xml:space="preserve">. godine Klasa: 402-06/23-01/28, </w:t>
      </w:r>
      <w:proofErr w:type="spellStart"/>
      <w:r w:rsidR="00EE2BC6">
        <w:rPr>
          <w:rFonts w:ascii="Times New Roman" w:hAnsi="Times New Roman" w:cs="Times New Roman"/>
          <w:sz w:val="24"/>
          <w:szCs w:val="24"/>
        </w:rPr>
        <w:t>Urbroj</w:t>
      </w:r>
      <w:proofErr w:type="spellEnd"/>
      <w:r w:rsidR="00EE2BC6">
        <w:rPr>
          <w:rFonts w:ascii="Times New Roman" w:hAnsi="Times New Roman" w:cs="Times New Roman"/>
          <w:sz w:val="24"/>
          <w:szCs w:val="24"/>
        </w:rPr>
        <w:t>: 514-10-06-01-</w:t>
      </w:r>
      <w:proofErr w:type="spellStart"/>
      <w:r w:rsidR="00EE2BC6">
        <w:rPr>
          <w:rFonts w:ascii="Times New Roman" w:hAnsi="Times New Roman" w:cs="Times New Roman"/>
          <w:sz w:val="24"/>
          <w:szCs w:val="24"/>
        </w:rPr>
        <w:t>01</w:t>
      </w:r>
      <w:proofErr w:type="spellEnd"/>
      <w:r w:rsidR="00EE2BC6">
        <w:rPr>
          <w:rFonts w:ascii="Times New Roman" w:hAnsi="Times New Roman" w:cs="Times New Roman"/>
          <w:sz w:val="24"/>
          <w:szCs w:val="24"/>
        </w:rPr>
        <w:t>/01-23-01.</w:t>
      </w:r>
    </w:p>
    <w:p w:rsidR="00432926" w:rsidRDefault="00E82E1B" w:rsidP="00294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D105B" w:rsidRPr="00AD105B" w:rsidRDefault="001C593C" w:rsidP="007D0E5F">
      <w:pPr>
        <w:spacing w:after="0" w:line="240" w:lineRule="auto"/>
        <w:jc w:val="both"/>
      </w:pPr>
      <w:r>
        <w:rPr>
          <w:rFonts w:ascii="Times New Roman" w:hAnsi="Times New Roman" w:cs="Times New Roman"/>
          <w:sz w:val="24"/>
          <w:szCs w:val="24"/>
        </w:rPr>
        <w:t xml:space="preserve">      </w:t>
      </w:r>
    </w:p>
    <w:p w:rsidR="00560966" w:rsidRPr="000A3075" w:rsidRDefault="00560966" w:rsidP="00560966">
      <w:pPr>
        <w:spacing w:after="0" w:line="240" w:lineRule="auto"/>
        <w:jc w:val="center"/>
        <w:rPr>
          <w:rFonts w:ascii="Times New Roman" w:hAnsi="Times New Roman" w:cs="Times New Roman"/>
          <w:b/>
          <w:sz w:val="24"/>
          <w:szCs w:val="24"/>
        </w:rPr>
      </w:pPr>
      <w:r w:rsidRPr="000A3075">
        <w:rPr>
          <w:rFonts w:ascii="Times New Roman" w:hAnsi="Times New Roman" w:cs="Times New Roman"/>
          <w:b/>
          <w:sz w:val="24"/>
          <w:szCs w:val="24"/>
        </w:rPr>
        <w:t>B I LJ E Š K E</w:t>
      </w:r>
    </w:p>
    <w:p w:rsidR="00560966" w:rsidRPr="000A3075" w:rsidRDefault="00560966" w:rsidP="00560966">
      <w:pPr>
        <w:spacing w:after="0" w:line="240" w:lineRule="auto"/>
        <w:jc w:val="center"/>
        <w:rPr>
          <w:rFonts w:ascii="Times New Roman" w:hAnsi="Times New Roman" w:cs="Times New Roman"/>
          <w:b/>
          <w:sz w:val="24"/>
          <w:szCs w:val="24"/>
        </w:rPr>
      </w:pPr>
      <w:r w:rsidRPr="000A3075">
        <w:rPr>
          <w:rFonts w:ascii="Times New Roman" w:hAnsi="Times New Roman" w:cs="Times New Roman"/>
          <w:b/>
          <w:sz w:val="24"/>
          <w:szCs w:val="24"/>
        </w:rPr>
        <w:t>UZ IZVJEŠTAJ O</w:t>
      </w:r>
    </w:p>
    <w:p w:rsidR="00560966" w:rsidRPr="000A3075" w:rsidRDefault="00560966" w:rsidP="00560966">
      <w:pPr>
        <w:spacing w:after="0" w:line="240" w:lineRule="auto"/>
        <w:jc w:val="center"/>
        <w:rPr>
          <w:rFonts w:ascii="Times New Roman" w:hAnsi="Times New Roman" w:cs="Times New Roman"/>
          <w:b/>
          <w:sz w:val="24"/>
          <w:szCs w:val="24"/>
          <w:u w:val="single"/>
        </w:rPr>
      </w:pPr>
      <w:r w:rsidRPr="000A3075">
        <w:rPr>
          <w:rFonts w:ascii="Times New Roman" w:hAnsi="Times New Roman" w:cs="Times New Roman"/>
          <w:b/>
          <w:sz w:val="24"/>
          <w:szCs w:val="24"/>
          <w:u w:val="single"/>
        </w:rPr>
        <w:t>PRIHODIMA I RASHODIMA, PRIMICIMA I IZDACIMA ZA RAZDOBLJE</w:t>
      </w:r>
    </w:p>
    <w:p w:rsidR="00560966" w:rsidRDefault="00B2465D" w:rsidP="00560966">
      <w:pPr>
        <w:spacing w:after="0" w:line="240" w:lineRule="auto"/>
        <w:jc w:val="center"/>
        <w:rPr>
          <w:rFonts w:ascii="Times New Roman" w:hAnsi="Times New Roman" w:cs="Times New Roman"/>
          <w:b/>
          <w:sz w:val="24"/>
          <w:szCs w:val="24"/>
        </w:rPr>
      </w:pPr>
      <w:r w:rsidRPr="000A3075">
        <w:rPr>
          <w:rFonts w:ascii="Times New Roman" w:hAnsi="Times New Roman" w:cs="Times New Roman"/>
          <w:b/>
          <w:sz w:val="24"/>
          <w:szCs w:val="24"/>
        </w:rPr>
        <w:t>01.01.– 3</w:t>
      </w:r>
      <w:r w:rsidR="000B2ED3">
        <w:rPr>
          <w:rFonts w:ascii="Times New Roman" w:hAnsi="Times New Roman" w:cs="Times New Roman"/>
          <w:b/>
          <w:sz w:val="24"/>
          <w:szCs w:val="24"/>
        </w:rPr>
        <w:t>0</w:t>
      </w:r>
      <w:r w:rsidRPr="000A3075">
        <w:rPr>
          <w:rFonts w:ascii="Times New Roman" w:hAnsi="Times New Roman" w:cs="Times New Roman"/>
          <w:b/>
          <w:sz w:val="24"/>
          <w:szCs w:val="24"/>
        </w:rPr>
        <w:t>.</w:t>
      </w:r>
      <w:r w:rsidR="000B2ED3">
        <w:rPr>
          <w:rFonts w:ascii="Times New Roman" w:hAnsi="Times New Roman" w:cs="Times New Roman"/>
          <w:b/>
          <w:sz w:val="24"/>
          <w:szCs w:val="24"/>
        </w:rPr>
        <w:t>06</w:t>
      </w:r>
      <w:r w:rsidRPr="000A3075">
        <w:rPr>
          <w:rFonts w:ascii="Times New Roman" w:hAnsi="Times New Roman" w:cs="Times New Roman"/>
          <w:b/>
          <w:sz w:val="24"/>
          <w:szCs w:val="24"/>
        </w:rPr>
        <w:t>.20</w:t>
      </w:r>
      <w:r w:rsidR="00F37237">
        <w:rPr>
          <w:rFonts w:ascii="Times New Roman" w:hAnsi="Times New Roman" w:cs="Times New Roman"/>
          <w:b/>
          <w:sz w:val="24"/>
          <w:szCs w:val="24"/>
        </w:rPr>
        <w:t>2</w:t>
      </w:r>
      <w:r w:rsidR="00E755E8">
        <w:rPr>
          <w:rFonts w:ascii="Times New Roman" w:hAnsi="Times New Roman" w:cs="Times New Roman"/>
          <w:b/>
          <w:sz w:val="24"/>
          <w:szCs w:val="24"/>
        </w:rPr>
        <w:t>4</w:t>
      </w:r>
      <w:r w:rsidR="00560966" w:rsidRPr="000A3075">
        <w:rPr>
          <w:rFonts w:ascii="Times New Roman" w:hAnsi="Times New Roman" w:cs="Times New Roman"/>
          <w:b/>
          <w:sz w:val="24"/>
          <w:szCs w:val="24"/>
        </w:rPr>
        <w:t>. GODINE</w:t>
      </w:r>
    </w:p>
    <w:p w:rsidR="000D3EE4" w:rsidRDefault="000D3EE4" w:rsidP="00560966">
      <w:pPr>
        <w:spacing w:after="0" w:line="240" w:lineRule="auto"/>
        <w:jc w:val="center"/>
        <w:rPr>
          <w:rFonts w:ascii="Times New Roman" w:hAnsi="Times New Roman" w:cs="Times New Roman"/>
          <w:b/>
          <w:sz w:val="24"/>
          <w:szCs w:val="24"/>
        </w:rPr>
      </w:pPr>
    </w:p>
    <w:p w:rsidR="000D3EE4" w:rsidRPr="000A3075" w:rsidRDefault="000D3EE4" w:rsidP="000D3EE4">
      <w:pPr>
        <w:spacing w:after="0" w:line="240" w:lineRule="auto"/>
        <w:rPr>
          <w:rFonts w:ascii="Times New Roman" w:hAnsi="Times New Roman" w:cs="Times New Roman"/>
          <w:b/>
          <w:sz w:val="24"/>
          <w:szCs w:val="24"/>
        </w:rPr>
      </w:pPr>
      <w:r>
        <w:rPr>
          <w:rFonts w:ascii="Times New Roman" w:hAnsi="Times New Roman" w:cs="Times New Roman"/>
          <w:b/>
          <w:sz w:val="24"/>
          <w:szCs w:val="24"/>
        </w:rPr>
        <w:t>BILJEŠKA 1</w:t>
      </w:r>
    </w:p>
    <w:p w:rsidR="00560966" w:rsidRPr="0030134A" w:rsidRDefault="00560966" w:rsidP="00560966">
      <w:pPr>
        <w:spacing w:after="0" w:line="240" w:lineRule="auto"/>
        <w:jc w:val="center"/>
        <w:rPr>
          <w:rFonts w:ascii="Times New Roman" w:hAnsi="Times New Roman" w:cs="Times New Roman"/>
          <w:b/>
          <w:sz w:val="24"/>
          <w:szCs w:val="24"/>
        </w:rPr>
      </w:pPr>
    </w:p>
    <w:p w:rsidR="00560966" w:rsidRPr="0030134A" w:rsidRDefault="00560966" w:rsidP="00560966">
      <w:pPr>
        <w:spacing w:after="0" w:line="240" w:lineRule="auto"/>
        <w:jc w:val="center"/>
        <w:rPr>
          <w:rFonts w:ascii="Times New Roman" w:hAnsi="Times New Roman" w:cs="Times New Roman"/>
          <w:b/>
          <w:sz w:val="24"/>
          <w:szCs w:val="24"/>
        </w:rPr>
      </w:pPr>
    </w:p>
    <w:p w:rsidR="00560966" w:rsidRPr="0030134A" w:rsidRDefault="00560966" w:rsidP="00560966">
      <w:pPr>
        <w:spacing w:after="0" w:line="240" w:lineRule="auto"/>
        <w:jc w:val="center"/>
        <w:rPr>
          <w:rFonts w:ascii="Times New Roman" w:hAnsi="Times New Roman" w:cs="Times New Roman"/>
          <w:b/>
          <w:sz w:val="24"/>
          <w:szCs w:val="24"/>
        </w:rPr>
      </w:pPr>
    </w:p>
    <w:p w:rsidR="00560966" w:rsidRPr="0030134A" w:rsidRDefault="006A1816" w:rsidP="005609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ŠIFRA 6</w:t>
      </w:r>
      <w:r w:rsidR="00560966" w:rsidRPr="0030134A">
        <w:rPr>
          <w:rFonts w:ascii="Times New Roman" w:hAnsi="Times New Roman" w:cs="Times New Roman"/>
          <w:b/>
          <w:sz w:val="24"/>
          <w:szCs w:val="24"/>
        </w:rPr>
        <w:tab/>
        <w:t>PRIHODI POSLOVANJA</w:t>
      </w:r>
    </w:p>
    <w:p w:rsidR="00560966" w:rsidRPr="0030134A" w:rsidRDefault="00560966" w:rsidP="00560966">
      <w:pPr>
        <w:spacing w:after="0" w:line="240" w:lineRule="auto"/>
        <w:jc w:val="both"/>
        <w:rPr>
          <w:rFonts w:ascii="Times New Roman" w:hAnsi="Times New Roman" w:cs="Times New Roman"/>
          <w:sz w:val="24"/>
          <w:szCs w:val="24"/>
        </w:rPr>
      </w:pPr>
    </w:p>
    <w:p w:rsidR="00E56BA4" w:rsidRDefault="00560966" w:rsidP="00560966">
      <w:pPr>
        <w:spacing w:after="0" w:line="240" w:lineRule="auto"/>
        <w:jc w:val="both"/>
        <w:rPr>
          <w:rFonts w:ascii="Times New Roman" w:hAnsi="Times New Roman" w:cs="Times New Roman"/>
          <w:sz w:val="24"/>
          <w:szCs w:val="24"/>
        </w:rPr>
      </w:pPr>
      <w:r w:rsidRPr="0030134A">
        <w:rPr>
          <w:rFonts w:ascii="Times New Roman" w:hAnsi="Times New Roman" w:cs="Times New Roman"/>
          <w:sz w:val="24"/>
          <w:szCs w:val="24"/>
        </w:rPr>
        <w:t>Ostvareni prihodi poslovanja tekuće</w:t>
      </w:r>
      <w:r w:rsidR="003714D4" w:rsidRPr="0030134A">
        <w:rPr>
          <w:rFonts w:ascii="Times New Roman" w:hAnsi="Times New Roman" w:cs="Times New Roman"/>
          <w:sz w:val="24"/>
          <w:szCs w:val="24"/>
        </w:rPr>
        <w:t xml:space="preserve"> godine na dan 3</w:t>
      </w:r>
      <w:r w:rsidR="00F46BB7">
        <w:rPr>
          <w:rFonts w:ascii="Times New Roman" w:hAnsi="Times New Roman" w:cs="Times New Roman"/>
          <w:sz w:val="24"/>
          <w:szCs w:val="24"/>
        </w:rPr>
        <w:t>0</w:t>
      </w:r>
      <w:r w:rsidR="003714D4" w:rsidRPr="0030134A">
        <w:rPr>
          <w:rFonts w:ascii="Times New Roman" w:hAnsi="Times New Roman" w:cs="Times New Roman"/>
          <w:sz w:val="24"/>
          <w:szCs w:val="24"/>
        </w:rPr>
        <w:t xml:space="preserve">. </w:t>
      </w:r>
      <w:r w:rsidR="00F46BB7">
        <w:rPr>
          <w:rFonts w:ascii="Times New Roman" w:hAnsi="Times New Roman" w:cs="Times New Roman"/>
          <w:sz w:val="24"/>
          <w:szCs w:val="24"/>
        </w:rPr>
        <w:t>lipnja</w:t>
      </w:r>
      <w:r w:rsidR="003714D4" w:rsidRPr="0030134A">
        <w:rPr>
          <w:rFonts w:ascii="Times New Roman" w:hAnsi="Times New Roman" w:cs="Times New Roman"/>
          <w:sz w:val="24"/>
          <w:szCs w:val="24"/>
        </w:rPr>
        <w:t xml:space="preserve"> </w:t>
      </w:r>
      <w:r w:rsidR="00B2465D" w:rsidRPr="0030134A">
        <w:rPr>
          <w:rFonts w:ascii="Times New Roman" w:hAnsi="Times New Roman" w:cs="Times New Roman"/>
          <w:sz w:val="24"/>
          <w:szCs w:val="24"/>
        </w:rPr>
        <w:t>20</w:t>
      </w:r>
      <w:r w:rsidR="00EA1704">
        <w:rPr>
          <w:rFonts w:ascii="Times New Roman" w:hAnsi="Times New Roman" w:cs="Times New Roman"/>
          <w:sz w:val="24"/>
          <w:szCs w:val="24"/>
        </w:rPr>
        <w:t>2</w:t>
      </w:r>
      <w:r w:rsidR="00E755E8">
        <w:rPr>
          <w:rFonts w:ascii="Times New Roman" w:hAnsi="Times New Roman" w:cs="Times New Roman"/>
          <w:sz w:val="24"/>
          <w:szCs w:val="24"/>
        </w:rPr>
        <w:t>4</w:t>
      </w:r>
      <w:r w:rsidRPr="0030134A">
        <w:rPr>
          <w:rFonts w:ascii="Times New Roman" w:hAnsi="Times New Roman" w:cs="Times New Roman"/>
          <w:sz w:val="24"/>
          <w:szCs w:val="24"/>
        </w:rPr>
        <w:t xml:space="preserve">. </w:t>
      </w:r>
      <w:r w:rsidR="00137205">
        <w:rPr>
          <w:rFonts w:ascii="Times New Roman" w:hAnsi="Times New Roman" w:cs="Times New Roman"/>
          <w:sz w:val="24"/>
          <w:szCs w:val="24"/>
        </w:rPr>
        <w:t>g</w:t>
      </w:r>
      <w:r w:rsidRPr="0030134A">
        <w:rPr>
          <w:rFonts w:ascii="Times New Roman" w:hAnsi="Times New Roman" w:cs="Times New Roman"/>
          <w:sz w:val="24"/>
          <w:szCs w:val="24"/>
        </w:rPr>
        <w:t>odine</w:t>
      </w:r>
      <w:r w:rsidR="00137205">
        <w:rPr>
          <w:rFonts w:ascii="Times New Roman" w:hAnsi="Times New Roman" w:cs="Times New Roman"/>
          <w:sz w:val="24"/>
          <w:szCs w:val="24"/>
        </w:rPr>
        <w:t xml:space="preserve"> iznose </w:t>
      </w:r>
      <w:r w:rsidR="00E755E8">
        <w:rPr>
          <w:rFonts w:ascii="Times New Roman" w:hAnsi="Times New Roman" w:cs="Times New Roman"/>
          <w:sz w:val="24"/>
          <w:szCs w:val="24"/>
        </w:rPr>
        <w:t>1.280.384,80</w:t>
      </w:r>
      <w:r w:rsidR="00F46BB7">
        <w:rPr>
          <w:rFonts w:ascii="Times New Roman" w:hAnsi="Times New Roman" w:cs="Times New Roman"/>
          <w:sz w:val="24"/>
          <w:szCs w:val="24"/>
        </w:rPr>
        <w:t xml:space="preserve"> eura</w:t>
      </w:r>
      <w:r w:rsidR="00137205">
        <w:rPr>
          <w:rFonts w:ascii="Times New Roman" w:hAnsi="Times New Roman" w:cs="Times New Roman"/>
          <w:sz w:val="24"/>
          <w:szCs w:val="24"/>
        </w:rPr>
        <w:t xml:space="preserve"> i</w:t>
      </w:r>
      <w:r w:rsidRPr="0030134A">
        <w:rPr>
          <w:rFonts w:ascii="Times New Roman" w:hAnsi="Times New Roman" w:cs="Times New Roman"/>
          <w:sz w:val="24"/>
          <w:szCs w:val="24"/>
        </w:rPr>
        <w:t xml:space="preserve"> veći su za </w:t>
      </w:r>
      <w:r w:rsidR="00E755E8">
        <w:rPr>
          <w:rFonts w:ascii="Times New Roman" w:hAnsi="Times New Roman" w:cs="Times New Roman"/>
          <w:sz w:val="24"/>
          <w:szCs w:val="24"/>
        </w:rPr>
        <w:t>37,7800</w:t>
      </w:r>
      <w:r w:rsidR="00F46BB7">
        <w:rPr>
          <w:rFonts w:ascii="Times New Roman" w:hAnsi="Times New Roman" w:cs="Times New Roman"/>
          <w:sz w:val="24"/>
          <w:szCs w:val="24"/>
        </w:rPr>
        <w:t xml:space="preserve"> </w:t>
      </w:r>
      <w:r w:rsidRPr="0030134A">
        <w:rPr>
          <w:rFonts w:ascii="Times New Roman" w:hAnsi="Times New Roman" w:cs="Times New Roman"/>
          <w:sz w:val="24"/>
          <w:szCs w:val="24"/>
        </w:rPr>
        <w:t>% od ostvarenog u izvještajnom razdoblju pre</w:t>
      </w:r>
      <w:r w:rsidR="00B2465D" w:rsidRPr="0030134A">
        <w:rPr>
          <w:rFonts w:ascii="Times New Roman" w:hAnsi="Times New Roman" w:cs="Times New Roman"/>
          <w:sz w:val="24"/>
          <w:szCs w:val="24"/>
        </w:rPr>
        <w:t>thodne godine, što je rezultat</w:t>
      </w:r>
      <w:r w:rsidR="006C2F4C">
        <w:rPr>
          <w:rFonts w:ascii="Times New Roman" w:hAnsi="Times New Roman" w:cs="Times New Roman"/>
          <w:sz w:val="24"/>
          <w:szCs w:val="24"/>
        </w:rPr>
        <w:t xml:space="preserve"> </w:t>
      </w:r>
      <w:r w:rsidR="004F2739">
        <w:rPr>
          <w:rFonts w:ascii="Times New Roman" w:hAnsi="Times New Roman" w:cs="Times New Roman"/>
          <w:sz w:val="24"/>
          <w:szCs w:val="24"/>
        </w:rPr>
        <w:t xml:space="preserve">više evidentiranih prihoda iz nadležnog proračuna i to za iznos od </w:t>
      </w:r>
      <w:r w:rsidR="00E755E8">
        <w:rPr>
          <w:rFonts w:ascii="Times New Roman" w:hAnsi="Times New Roman" w:cs="Times New Roman"/>
          <w:sz w:val="24"/>
          <w:szCs w:val="24"/>
        </w:rPr>
        <w:t>389.738,24</w:t>
      </w:r>
      <w:r w:rsidR="00F46BB7">
        <w:rPr>
          <w:rFonts w:ascii="Times New Roman" w:hAnsi="Times New Roman" w:cs="Times New Roman"/>
          <w:sz w:val="24"/>
          <w:szCs w:val="24"/>
        </w:rPr>
        <w:t xml:space="preserve"> eura</w:t>
      </w:r>
      <w:r w:rsidR="004F2739">
        <w:rPr>
          <w:rFonts w:ascii="Times New Roman" w:hAnsi="Times New Roman" w:cs="Times New Roman"/>
          <w:sz w:val="24"/>
          <w:szCs w:val="24"/>
        </w:rPr>
        <w:t xml:space="preserve"> odnosno </w:t>
      </w:r>
      <w:r w:rsidR="00E755E8">
        <w:rPr>
          <w:rFonts w:ascii="Times New Roman" w:hAnsi="Times New Roman" w:cs="Times New Roman"/>
          <w:sz w:val="24"/>
          <w:szCs w:val="24"/>
        </w:rPr>
        <w:t>44,9158</w:t>
      </w:r>
      <w:r w:rsidR="004F2739">
        <w:rPr>
          <w:rFonts w:ascii="Times New Roman" w:hAnsi="Times New Roman" w:cs="Times New Roman"/>
          <w:sz w:val="24"/>
          <w:szCs w:val="24"/>
        </w:rPr>
        <w:t xml:space="preserve"> % </w:t>
      </w:r>
      <w:r w:rsidR="00B2465D" w:rsidRPr="0030134A">
        <w:rPr>
          <w:rFonts w:ascii="Times New Roman" w:hAnsi="Times New Roman" w:cs="Times New Roman"/>
          <w:sz w:val="24"/>
          <w:szCs w:val="24"/>
        </w:rPr>
        <w:t>.</w:t>
      </w:r>
      <w:r w:rsidR="004F2739">
        <w:rPr>
          <w:rFonts w:ascii="Times New Roman" w:hAnsi="Times New Roman" w:cs="Times New Roman"/>
          <w:sz w:val="24"/>
          <w:szCs w:val="24"/>
        </w:rPr>
        <w:t xml:space="preserve"> Ukupna realizacija vlastitih prihoda u</w:t>
      </w:r>
      <w:r w:rsidR="00801F98">
        <w:rPr>
          <w:rFonts w:ascii="Times New Roman" w:hAnsi="Times New Roman" w:cs="Times New Roman"/>
          <w:sz w:val="24"/>
          <w:szCs w:val="24"/>
        </w:rPr>
        <w:t xml:space="preserve"> navedenom razdoblju</w:t>
      </w:r>
      <w:r w:rsidR="004F2739">
        <w:rPr>
          <w:rFonts w:ascii="Times New Roman" w:hAnsi="Times New Roman" w:cs="Times New Roman"/>
          <w:sz w:val="24"/>
          <w:szCs w:val="24"/>
        </w:rPr>
        <w:t xml:space="preserve"> 202</w:t>
      </w:r>
      <w:r w:rsidR="00E755E8">
        <w:rPr>
          <w:rFonts w:ascii="Times New Roman" w:hAnsi="Times New Roman" w:cs="Times New Roman"/>
          <w:sz w:val="24"/>
          <w:szCs w:val="24"/>
        </w:rPr>
        <w:t>4</w:t>
      </w:r>
      <w:r w:rsidR="00801F98">
        <w:rPr>
          <w:rFonts w:ascii="Times New Roman" w:hAnsi="Times New Roman" w:cs="Times New Roman"/>
          <w:sz w:val="24"/>
          <w:szCs w:val="24"/>
        </w:rPr>
        <w:t>. godine</w:t>
      </w:r>
      <w:r w:rsidR="004F2739">
        <w:rPr>
          <w:rFonts w:ascii="Times New Roman" w:hAnsi="Times New Roman" w:cs="Times New Roman"/>
          <w:sz w:val="24"/>
          <w:szCs w:val="24"/>
        </w:rPr>
        <w:t xml:space="preserve"> u odnosu na </w:t>
      </w:r>
      <w:r w:rsidR="00801F98">
        <w:rPr>
          <w:rFonts w:ascii="Times New Roman" w:hAnsi="Times New Roman" w:cs="Times New Roman"/>
          <w:sz w:val="24"/>
          <w:szCs w:val="24"/>
        </w:rPr>
        <w:t xml:space="preserve">isto razdoblje </w:t>
      </w:r>
      <w:r w:rsidR="004F2739">
        <w:rPr>
          <w:rFonts w:ascii="Times New Roman" w:hAnsi="Times New Roman" w:cs="Times New Roman"/>
          <w:sz w:val="24"/>
          <w:szCs w:val="24"/>
        </w:rPr>
        <w:t>prethodn</w:t>
      </w:r>
      <w:r w:rsidR="00801F98">
        <w:rPr>
          <w:rFonts w:ascii="Times New Roman" w:hAnsi="Times New Roman" w:cs="Times New Roman"/>
          <w:sz w:val="24"/>
          <w:szCs w:val="24"/>
        </w:rPr>
        <w:t>e</w:t>
      </w:r>
      <w:r w:rsidR="004F2739">
        <w:rPr>
          <w:rFonts w:ascii="Times New Roman" w:hAnsi="Times New Roman" w:cs="Times New Roman"/>
          <w:sz w:val="24"/>
          <w:szCs w:val="24"/>
        </w:rPr>
        <w:t xml:space="preserve"> proračunsk</w:t>
      </w:r>
      <w:r w:rsidR="00801F98">
        <w:rPr>
          <w:rFonts w:ascii="Times New Roman" w:hAnsi="Times New Roman" w:cs="Times New Roman"/>
          <w:sz w:val="24"/>
          <w:szCs w:val="24"/>
        </w:rPr>
        <w:t>e</w:t>
      </w:r>
      <w:r w:rsidR="004F2739">
        <w:rPr>
          <w:rFonts w:ascii="Times New Roman" w:hAnsi="Times New Roman" w:cs="Times New Roman"/>
          <w:sz w:val="24"/>
          <w:szCs w:val="24"/>
        </w:rPr>
        <w:t xml:space="preserve"> godin</w:t>
      </w:r>
      <w:r w:rsidR="00801F98">
        <w:rPr>
          <w:rFonts w:ascii="Times New Roman" w:hAnsi="Times New Roman" w:cs="Times New Roman"/>
          <w:sz w:val="24"/>
          <w:szCs w:val="24"/>
        </w:rPr>
        <w:t>e</w:t>
      </w:r>
      <w:r w:rsidR="004F2739">
        <w:rPr>
          <w:rFonts w:ascii="Times New Roman" w:hAnsi="Times New Roman" w:cs="Times New Roman"/>
          <w:sz w:val="24"/>
          <w:szCs w:val="24"/>
        </w:rPr>
        <w:t xml:space="preserve"> evidentirana je </w:t>
      </w:r>
      <w:r w:rsidR="00E755E8">
        <w:rPr>
          <w:rFonts w:ascii="Times New Roman" w:hAnsi="Times New Roman" w:cs="Times New Roman"/>
          <w:sz w:val="24"/>
          <w:szCs w:val="24"/>
        </w:rPr>
        <w:t>u manjem</w:t>
      </w:r>
      <w:r w:rsidR="004F2739">
        <w:rPr>
          <w:rFonts w:ascii="Times New Roman" w:hAnsi="Times New Roman" w:cs="Times New Roman"/>
          <w:sz w:val="24"/>
          <w:szCs w:val="24"/>
        </w:rPr>
        <w:t xml:space="preserve"> iznosu </w:t>
      </w:r>
      <w:r w:rsidR="00007D95">
        <w:rPr>
          <w:rFonts w:ascii="Times New Roman" w:hAnsi="Times New Roman" w:cs="Times New Roman"/>
          <w:sz w:val="24"/>
          <w:szCs w:val="24"/>
        </w:rPr>
        <w:t>za</w:t>
      </w:r>
      <w:r w:rsidR="006C2F4C">
        <w:rPr>
          <w:rFonts w:ascii="Times New Roman" w:hAnsi="Times New Roman" w:cs="Times New Roman"/>
          <w:sz w:val="24"/>
          <w:szCs w:val="24"/>
        </w:rPr>
        <w:t xml:space="preserve"> </w:t>
      </w:r>
      <w:r w:rsidR="00E755E8">
        <w:rPr>
          <w:rFonts w:ascii="Times New Roman" w:hAnsi="Times New Roman" w:cs="Times New Roman"/>
          <w:sz w:val="24"/>
          <w:szCs w:val="24"/>
        </w:rPr>
        <w:t>4.613,43</w:t>
      </w:r>
      <w:r w:rsidR="00801F98">
        <w:rPr>
          <w:rFonts w:ascii="Times New Roman" w:hAnsi="Times New Roman" w:cs="Times New Roman"/>
          <w:sz w:val="24"/>
          <w:szCs w:val="24"/>
        </w:rPr>
        <w:t xml:space="preserve"> eura</w:t>
      </w:r>
      <w:r w:rsidR="004F2739">
        <w:rPr>
          <w:rFonts w:ascii="Times New Roman" w:hAnsi="Times New Roman" w:cs="Times New Roman"/>
          <w:sz w:val="24"/>
          <w:szCs w:val="24"/>
        </w:rPr>
        <w:t xml:space="preserve"> odnosno </w:t>
      </w:r>
      <w:r w:rsidR="00727C3B">
        <w:rPr>
          <w:rFonts w:ascii="Times New Roman" w:hAnsi="Times New Roman" w:cs="Times New Roman"/>
          <w:sz w:val="24"/>
          <w:szCs w:val="24"/>
        </w:rPr>
        <w:t>27,4585</w:t>
      </w:r>
      <w:r w:rsidR="000C7264">
        <w:rPr>
          <w:rFonts w:ascii="Times New Roman" w:hAnsi="Times New Roman" w:cs="Times New Roman"/>
          <w:sz w:val="24"/>
          <w:szCs w:val="24"/>
        </w:rPr>
        <w:t xml:space="preserve"> %.</w:t>
      </w:r>
      <w:r w:rsidR="005B14CE">
        <w:rPr>
          <w:rFonts w:ascii="Times New Roman" w:hAnsi="Times New Roman" w:cs="Times New Roman"/>
          <w:sz w:val="24"/>
          <w:szCs w:val="24"/>
        </w:rPr>
        <w:t xml:space="preserve"> </w:t>
      </w:r>
      <w:r w:rsidR="00854795">
        <w:rPr>
          <w:rFonts w:ascii="Times New Roman" w:hAnsi="Times New Roman" w:cs="Times New Roman"/>
          <w:sz w:val="24"/>
          <w:szCs w:val="24"/>
        </w:rPr>
        <w:t xml:space="preserve"> </w:t>
      </w:r>
    </w:p>
    <w:p w:rsidR="00854795" w:rsidRDefault="00854795" w:rsidP="00560966">
      <w:pPr>
        <w:spacing w:after="0" w:line="240" w:lineRule="auto"/>
        <w:jc w:val="both"/>
        <w:rPr>
          <w:rFonts w:ascii="Times New Roman" w:hAnsi="Times New Roman" w:cs="Times New Roman"/>
          <w:sz w:val="24"/>
          <w:szCs w:val="24"/>
        </w:rPr>
      </w:pPr>
    </w:p>
    <w:p w:rsidR="00854795" w:rsidRPr="0030134A" w:rsidRDefault="00854795" w:rsidP="00560966">
      <w:pPr>
        <w:spacing w:after="0" w:line="240" w:lineRule="auto"/>
        <w:jc w:val="both"/>
        <w:rPr>
          <w:rFonts w:ascii="Times New Roman" w:hAnsi="Times New Roman" w:cs="Times New Roman"/>
          <w:sz w:val="24"/>
          <w:szCs w:val="24"/>
        </w:rPr>
      </w:pPr>
    </w:p>
    <w:p w:rsidR="00E56BA4" w:rsidRPr="0030134A" w:rsidRDefault="00793D49" w:rsidP="005609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ŠIFRA 614</w:t>
      </w:r>
      <w:r w:rsidR="00E56BA4" w:rsidRPr="0030134A">
        <w:rPr>
          <w:rFonts w:ascii="Times New Roman" w:hAnsi="Times New Roman" w:cs="Times New Roman"/>
          <w:b/>
          <w:sz w:val="24"/>
          <w:szCs w:val="24"/>
        </w:rPr>
        <w:t xml:space="preserve"> POREZI NA ROBU I USLUGE</w:t>
      </w:r>
    </w:p>
    <w:p w:rsidR="00DF576C" w:rsidRPr="0030134A" w:rsidRDefault="00DF576C" w:rsidP="00560966">
      <w:pPr>
        <w:spacing w:after="0" w:line="240" w:lineRule="auto"/>
        <w:jc w:val="both"/>
        <w:rPr>
          <w:rFonts w:ascii="Times New Roman" w:hAnsi="Times New Roman" w:cs="Times New Roman"/>
          <w:b/>
          <w:sz w:val="24"/>
          <w:szCs w:val="24"/>
        </w:rPr>
      </w:pPr>
    </w:p>
    <w:p w:rsidR="00560966" w:rsidRPr="0030134A" w:rsidRDefault="00492CC5" w:rsidP="005609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tekućoj godini na navedenoj poziciji </w:t>
      </w:r>
      <w:r w:rsidR="00793D49">
        <w:rPr>
          <w:rFonts w:ascii="Times New Roman" w:hAnsi="Times New Roman" w:cs="Times New Roman"/>
          <w:sz w:val="24"/>
          <w:szCs w:val="24"/>
        </w:rPr>
        <w:t xml:space="preserve">iskazan </w:t>
      </w:r>
      <w:r w:rsidR="00C221A3">
        <w:rPr>
          <w:rFonts w:ascii="Times New Roman" w:hAnsi="Times New Roman" w:cs="Times New Roman"/>
          <w:sz w:val="24"/>
          <w:szCs w:val="24"/>
        </w:rPr>
        <w:t xml:space="preserve">je </w:t>
      </w:r>
      <w:r w:rsidR="00B71824">
        <w:rPr>
          <w:rFonts w:ascii="Times New Roman" w:hAnsi="Times New Roman" w:cs="Times New Roman"/>
          <w:sz w:val="24"/>
          <w:szCs w:val="24"/>
        </w:rPr>
        <w:t>prihod</w:t>
      </w:r>
      <w:r w:rsidR="00793D49">
        <w:rPr>
          <w:rFonts w:ascii="Times New Roman" w:hAnsi="Times New Roman" w:cs="Times New Roman"/>
          <w:sz w:val="24"/>
          <w:szCs w:val="24"/>
        </w:rPr>
        <w:t xml:space="preserve"> u iznosu od </w:t>
      </w:r>
      <w:r w:rsidR="00366A70">
        <w:rPr>
          <w:rFonts w:ascii="Times New Roman" w:hAnsi="Times New Roman" w:cs="Times New Roman"/>
          <w:sz w:val="24"/>
          <w:szCs w:val="24"/>
        </w:rPr>
        <w:t>10.750,55</w:t>
      </w:r>
      <w:r w:rsidR="005F0772">
        <w:rPr>
          <w:rFonts w:ascii="Times New Roman" w:hAnsi="Times New Roman" w:cs="Times New Roman"/>
          <w:sz w:val="24"/>
          <w:szCs w:val="24"/>
        </w:rPr>
        <w:t xml:space="preserve"> eura</w:t>
      </w:r>
      <w:r>
        <w:rPr>
          <w:rFonts w:ascii="Times New Roman" w:hAnsi="Times New Roman" w:cs="Times New Roman"/>
          <w:sz w:val="24"/>
          <w:szCs w:val="24"/>
        </w:rPr>
        <w:t xml:space="preserve"> dok </w:t>
      </w:r>
      <w:r w:rsidR="00B71824">
        <w:rPr>
          <w:rFonts w:ascii="Times New Roman" w:hAnsi="Times New Roman" w:cs="Times New Roman"/>
          <w:sz w:val="24"/>
          <w:szCs w:val="24"/>
        </w:rPr>
        <w:t>je</w:t>
      </w:r>
      <w:r>
        <w:rPr>
          <w:rFonts w:ascii="Times New Roman" w:hAnsi="Times New Roman" w:cs="Times New Roman"/>
          <w:sz w:val="24"/>
          <w:szCs w:val="24"/>
        </w:rPr>
        <w:t xml:space="preserve"> u prethodnoj godini </w:t>
      </w:r>
      <w:r w:rsidR="005F0772">
        <w:rPr>
          <w:rFonts w:ascii="Times New Roman" w:hAnsi="Times New Roman" w:cs="Times New Roman"/>
          <w:sz w:val="24"/>
          <w:szCs w:val="24"/>
        </w:rPr>
        <w:t xml:space="preserve">na navedenoj poziciji </w:t>
      </w:r>
      <w:r>
        <w:rPr>
          <w:rFonts w:ascii="Times New Roman" w:hAnsi="Times New Roman" w:cs="Times New Roman"/>
          <w:sz w:val="24"/>
          <w:szCs w:val="24"/>
        </w:rPr>
        <w:t>iskazan</w:t>
      </w:r>
      <w:r w:rsidR="005F0772">
        <w:rPr>
          <w:rFonts w:ascii="Times New Roman" w:hAnsi="Times New Roman" w:cs="Times New Roman"/>
          <w:sz w:val="24"/>
          <w:szCs w:val="24"/>
        </w:rPr>
        <w:t xml:space="preserve">  iznos od </w:t>
      </w:r>
      <w:r w:rsidR="00366A70">
        <w:rPr>
          <w:rFonts w:ascii="Times New Roman" w:hAnsi="Times New Roman" w:cs="Times New Roman"/>
          <w:sz w:val="24"/>
          <w:szCs w:val="24"/>
        </w:rPr>
        <w:t>44.787,23</w:t>
      </w:r>
      <w:r w:rsidR="005F0772">
        <w:rPr>
          <w:rFonts w:ascii="Times New Roman" w:hAnsi="Times New Roman" w:cs="Times New Roman"/>
          <w:sz w:val="24"/>
          <w:szCs w:val="24"/>
        </w:rPr>
        <w:t xml:space="preserve"> eura.</w:t>
      </w:r>
      <w:r w:rsidR="00793D49">
        <w:rPr>
          <w:rFonts w:ascii="Times New Roman" w:hAnsi="Times New Roman" w:cs="Times New Roman"/>
          <w:sz w:val="24"/>
          <w:szCs w:val="24"/>
        </w:rPr>
        <w:t xml:space="preserve"> </w:t>
      </w:r>
      <w:r w:rsidR="00366A70">
        <w:rPr>
          <w:rFonts w:ascii="Times New Roman" w:hAnsi="Times New Roman" w:cs="Times New Roman"/>
          <w:sz w:val="24"/>
          <w:szCs w:val="24"/>
        </w:rPr>
        <w:t xml:space="preserve"> Navedeni iznos u tekućoj godini manji je u odnosu na prethodnu godinu jer su završeni programi dvaju udruga i to; </w:t>
      </w:r>
      <w:r w:rsidR="00793D49">
        <w:rPr>
          <w:rFonts w:ascii="Times New Roman" w:hAnsi="Times New Roman" w:cs="Times New Roman"/>
          <w:sz w:val="24"/>
          <w:szCs w:val="24"/>
        </w:rPr>
        <w:t xml:space="preserve"> udruge IGRA za pružanje rehabilitacijsko-edukacijske i psiho-socijalno-pedagoške pomoći s nazivom projekta „ Nije IGRA raditi u zatvorskom sustavu i </w:t>
      </w:r>
      <w:proofErr w:type="spellStart"/>
      <w:r w:rsidR="00793D49">
        <w:rPr>
          <w:rFonts w:ascii="Times New Roman" w:hAnsi="Times New Roman" w:cs="Times New Roman"/>
          <w:sz w:val="24"/>
          <w:szCs w:val="24"/>
        </w:rPr>
        <w:t>probaciji</w:t>
      </w:r>
      <w:proofErr w:type="spellEnd"/>
      <w:r w:rsidR="00793D49">
        <w:rPr>
          <w:rFonts w:ascii="Times New Roman" w:hAnsi="Times New Roman" w:cs="Times New Roman"/>
          <w:sz w:val="24"/>
          <w:szCs w:val="24"/>
        </w:rPr>
        <w:t xml:space="preserve"> – edukacija za službenike iz </w:t>
      </w:r>
      <w:proofErr w:type="spellStart"/>
      <w:r w:rsidR="00793D49">
        <w:rPr>
          <w:rFonts w:ascii="Times New Roman" w:hAnsi="Times New Roman" w:cs="Times New Roman"/>
          <w:sz w:val="24"/>
          <w:szCs w:val="24"/>
        </w:rPr>
        <w:t>Realitetne</w:t>
      </w:r>
      <w:proofErr w:type="spellEnd"/>
      <w:r w:rsidR="00793D49">
        <w:rPr>
          <w:rFonts w:ascii="Times New Roman" w:hAnsi="Times New Roman" w:cs="Times New Roman"/>
          <w:sz w:val="24"/>
          <w:szCs w:val="24"/>
        </w:rPr>
        <w:t xml:space="preserve"> terapije i Teorije izbora i </w:t>
      </w:r>
      <w:r w:rsidR="0098159D">
        <w:rPr>
          <w:rFonts w:ascii="Times New Roman" w:hAnsi="Times New Roman" w:cs="Times New Roman"/>
          <w:sz w:val="24"/>
          <w:szCs w:val="24"/>
        </w:rPr>
        <w:t xml:space="preserve">udruge „Hrvatsko udruženje za bihevioralno-kognitivne terapije“ s nazivom projekta „Edukacija službenika zatvorskog i </w:t>
      </w:r>
      <w:proofErr w:type="spellStart"/>
      <w:r w:rsidR="0098159D">
        <w:rPr>
          <w:rFonts w:ascii="Times New Roman" w:hAnsi="Times New Roman" w:cs="Times New Roman"/>
          <w:sz w:val="24"/>
          <w:szCs w:val="24"/>
        </w:rPr>
        <w:t>probacijskog</w:t>
      </w:r>
      <w:proofErr w:type="spellEnd"/>
      <w:r w:rsidR="0098159D">
        <w:rPr>
          <w:rFonts w:ascii="Times New Roman" w:hAnsi="Times New Roman" w:cs="Times New Roman"/>
          <w:sz w:val="24"/>
          <w:szCs w:val="24"/>
        </w:rPr>
        <w:t xml:space="preserve"> sustava kognitivno-bihevioralne strategije za samoregulaciju emocija</w:t>
      </w:r>
      <w:r w:rsidR="00366A70">
        <w:rPr>
          <w:rFonts w:ascii="Times New Roman" w:hAnsi="Times New Roman" w:cs="Times New Roman"/>
          <w:sz w:val="24"/>
          <w:szCs w:val="24"/>
        </w:rPr>
        <w:t xml:space="preserve"> za koje su prihodi bili evidentirani u prethodnom obračunskom razdoblju.</w:t>
      </w:r>
      <w:r w:rsidR="005F0772">
        <w:rPr>
          <w:rFonts w:ascii="Times New Roman" w:hAnsi="Times New Roman" w:cs="Times New Roman"/>
          <w:sz w:val="24"/>
          <w:szCs w:val="24"/>
        </w:rPr>
        <w:t xml:space="preserve"> Tijekom ovoga proračunskog razdoblja 1-6 mjesec 202</w:t>
      </w:r>
      <w:r w:rsidR="00567D27">
        <w:rPr>
          <w:rFonts w:ascii="Times New Roman" w:hAnsi="Times New Roman" w:cs="Times New Roman"/>
          <w:sz w:val="24"/>
          <w:szCs w:val="24"/>
        </w:rPr>
        <w:t>4</w:t>
      </w:r>
      <w:r w:rsidR="005F0772">
        <w:rPr>
          <w:rFonts w:ascii="Times New Roman" w:hAnsi="Times New Roman" w:cs="Times New Roman"/>
          <w:sz w:val="24"/>
          <w:szCs w:val="24"/>
        </w:rPr>
        <w:t xml:space="preserve">. </w:t>
      </w:r>
      <w:r w:rsidR="00567D27">
        <w:rPr>
          <w:rFonts w:ascii="Times New Roman" w:hAnsi="Times New Roman" w:cs="Times New Roman"/>
          <w:sz w:val="24"/>
          <w:szCs w:val="24"/>
        </w:rPr>
        <w:t>g</w:t>
      </w:r>
      <w:r w:rsidR="005F0772">
        <w:rPr>
          <w:rFonts w:ascii="Times New Roman" w:hAnsi="Times New Roman" w:cs="Times New Roman"/>
          <w:sz w:val="24"/>
          <w:szCs w:val="24"/>
        </w:rPr>
        <w:t>odine</w:t>
      </w:r>
      <w:r w:rsidR="00B71824">
        <w:rPr>
          <w:rFonts w:ascii="Times New Roman" w:hAnsi="Times New Roman" w:cs="Times New Roman"/>
          <w:sz w:val="24"/>
          <w:szCs w:val="24"/>
        </w:rPr>
        <w:t xml:space="preserve"> u navedenom iznosu</w:t>
      </w:r>
      <w:r w:rsidR="00567D27">
        <w:rPr>
          <w:rFonts w:ascii="Times New Roman" w:hAnsi="Times New Roman" w:cs="Times New Roman"/>
          <w:sz w:val="24"/>
          <w:szCs w:val="24"/>
        </w:rPr>
        <w:t xml:space="preserve"> od 10.750,55 eura</w:t>
      </w:r>
      <w:r w:rsidR="005F0772">
        <w:rPr>
          <w:rFonts w:ascii="Times New Roman" w:hAnsi="Times New Roman" w:cs="Times New Roman"/>
          <w:sz w:val="24"/>
          <w:szCs w:val="24"/>
        </w:rPr>
        <w:t xml:space="preserve"> iskazani su  prihodi </w:t>
      </w:r>
      <w:r w:rsidR="00567D27">
        <w:rPr>
          <w:rFonts w:ascii="Times New Roman" w:hAnsi="Times New Roman" w:cs="Times New Roman"/>
          <w:sz w:val="24"/>
          <w:szCs w:val="24"/>
        </w:rPr>
        <w:t>za II fazu</w:t>
      </w:r>
      <w:r w:rsidR="005F0772">
        <w:rPr>
          <w:rFonts w:ascii="Times New Roman" w:hAnsi="Times New Roman" w:cs="Times New Roman"/>
          <w:sz w:val="24"/>
          <w:szCs w:val="24"/>
        </w:rPr>
        <w:t xml:space="preserve"> provođenje programa </w:t>
      </w:r>
      <w:r w:rsidR="00A1635A">
        <w:rPr>
          <w:rFonts w:ascii="Times New Roman" w:hAnsi="Times New Roman" w:cs="Times New Roman"/>
          <w:sz w:val="24"/>
          <w:szCs w:val="24"/>
        </w:rPr>
        <w:t xml:space="preserve">pod nazivom </w:t>
      </w:r>
      <w:r w:rsidR="005F0772">
        <w:rPr>
          <w:rFonts w:ascii="Times New Roman" w:hAnsi="Times New Roman" w:cs="Times New Roman"/>
          <w:sz w:val="24"/>
          <w:szCs w:val="24"/>
        </w:rPr>
        <w:t xml:space="preserve">„Jačanje stručnih kompetencija službenika zatvorskog sustava i </w:t>
      </w:r>
      <w:proofErr w:type="spellStart"/>
      <w:r w:rsidR="005F0772">
        <w:rPr>
          <w:rFonts w:ascii="Times New Roman" w:hAnsi="Times New Roman" w:cs="Times New Roman"/>
          <w:sz w:val="24"/>
          <w:szCs w:val="24"/>
        </w:rPr>
        <w:t>probacije</w:t>
      </w:r>
      <w:proofErr w:type="spellEnd"/>
      <w:r w:rsidR="00A1635A">
        <w:rPr>
          <w:rFonts w:ascii="Times New Roman" w:hAnsi="Times New Roman" w:cs="Times New Roman"/>
          <w:sz w:val="24"/>
          <w:szCs w:val="24"/>
        </w:rPr>
        <w:t>“</w:t>
      </w:r>
      <w:r w:rsidR="005F0772">
        <w:rPr>
          <w:rFonts w:ascii="Times New Roman" w:hAnsi="Times New Roman" w:cs="Times New Roman"/>
          <w:sz w:val="24"/>
          <w:szCs w:val="24"/>
        </w:rPr>
        <w:t xml:space="preserve"> koji provodi Centar za mentalno zdravlje.</w:t>
      </w:r>
    </w:p>
    <w:p w:rsidR="00224154" w:rsidRPr="0030134A" w:rsidRDefault="00224154" w:rsidP="00560966">
      <w:pPr>
        <w:spacing w:after="0" w:line="240" w:lineRule="auto"/>
        <w:jc w:val="both"/>
        <w:rPr>
          <w:rFonts w:ascii="Times New Roman" w:hAnsi="Times New Roman" w:cs="Times New Roman"/>
          <w:sz w:val="24"/>
          <w:szCs w:val="24"/>
        </w:rPr>
      </w:pPr>
    </w:p>
    <w:p w:rsidR="00560966" w:rsidRPr="0030134A" w:rsidRDefault="00CF5034" w:rsidP="00560966">
      <w:pPr>
        <w:pStyle w:val="Naslov2"/>
        <w:rPr>
          <w:rFonts w:ascii="Times New Roman" w:hAnsi="Times New Roman"/>
          <w:i w:val="0"/>
          <w:sz w:val="24"/>
          <w:szCs w:val="24"/>
        </w:rPr>
      </w:pPr>
      <w:r>
        <w:rPr>
          <w:rFonts w:ascii="Times New Roman" w:hAnsi="Times New Roman"/>
          <w:i w:val="0"/>
          <w:sz w:val="24"/>
          <w:szCs w:val="24"/>
        </w:rPr>
        <w:t xml:space="preserve">ŠIFRA 64 </w:t>
      </w:r>
      <w:r w:rsidR="00560966" w:rsidRPr="0030134A">
        <w:rPr>
          <w:rFonts w:ascii="Times New Roman" w:hAnsi="Times New Roman"/>
          <w:i w:val="0"/>
          <w:sz w:val="24"/>
          <w:szCs w:val="24"/>
        </w:rPr>
        <w:t xml:space="preserve"> – PRIHODI OD IMOVINE</w:t>
      </w:r>
    </w:p>
    <w:p w:rsidR="00560966" w:rsidRPr="0030134A" w:rsidRDefault="00560966" w:rsidP="00560966">
      <w:pPr>
        <w:spacing w:after="0" w:line="240" w:lineRule="auto"/>
        <w:jc w:val="both"/>
        <w:rPr>
          <w:rFonts w:ascii="Times New Roman" w:hAnsi="Times New Roman" w:cs="Times New Roman"/>
          <w:sz w:val="24"/>
          <w:szCs w:val="24"/>
        </w:rPr>
      </w:pPr>
    </w:p>
    <w:p w:rsidR="00560966" w:rsidRDefault="00560966" w:rsidP="00560966">
      <w:pPr>
        <w:spacing w:after="0" w:line="240" w:lineRule="auto"/>
        <w:jc w:val="both"/>
        <w:rPr>
          <w:rFonts w:ascii="Times New Roman" w:hAnsi="Times New Roman" w:cs="Times New Roman"/>
          <w:sz w:val="24"/>
          <w:szCs w:val="24"/>
        </w:rPr>
      </w:pPr>
      <w:r w:rsidRPr="0030134A">
        <w:rPr>
          <w:rFonts w:ascii="Times New Roman" w:hAnsi="Times New Roman" w:cs="Times New Roman"/>
          <w:sz w:val="24"/>
          <w:szCs w:val="24"/>
        </w:rPr>
        <w:t>Navedeni prihod u ukupnom iznosu</w:t>
      </w:r>
      <w:r w:rsidR="00B71824">
        <w:rPr>
          <w:rFonts w:ascii="Times New Roman" w:hAnsi="Times New Roman" w:cs="Times New Roman"/>
          <w:sz w:val="24"/>
          <w:szCs w:val="24"/>
        </w:rPr>
        <w:t xml:space="preserve"> od </w:t>
      </w:r>
      <w:r w:rsidR="00586F5A">
        <w:rPr>
          <w:rFonts w:ascii="Times New Roman" w:hAnsi="Times New Roman" w:cs="Times New Roman"/>
          <w:sz w:val="24"/>
          <w:szCs w:val="24"/>
        </w:rPr>
        <w:t>131,15</w:t>
      </w:r>
      <w:r w:rsidR="00B71824">
        <w:rPr>
          <w:rFonts w:ascii="Times New Roman" w:hAnsi="Times New Roman" w:cs="Times New Roman"/>
          <w:sz w:val="24"/>
          <w:szCs w:val="24"/>
        </w:rPr>
        <w:t xml:space="preserve"> eura odnosi se na prihode od zateznih kamata u iznosu od</w:t>
      </w:r>
      <w:r w:rsidRPr="0030134A">
        <w:rPr>
          <w:rFonts w:ascii="Times New Roman" w:hAnsi="Times New Roman" w:cs="Times New Roman"/>
          <w:sz w:val="24"/>
          <w:szCs w:val="24"/>
        </w:rPr>
        <w:t xml:space="preserve"> </w:t>
      </w:r>
      <w:r w:rsidR="00586F5A">
        <w:rPr>
          <w:rFonts w:ascii="Times New Roman" w:hAnsi="Times New Roman" w:cs="Times New Roman"/>
          <w:sz w:val="24"/>
          <w:szCs w:val="24"/>
        </w:rPr>
        <w:t>129,02</w:t>
      </w:r>
      <w:r w:rsidR="000152DB">
        <w:rPr>
          <w:rFonts w:ascii="Times New Roman" w:hAnsi="Times New Roman" w:cs="Times New Roman"/>
          <w:sz w:val="24"/>
          <w:szCs w:val="24"/>
        </w:rPr>
        <w:t xml:space="preserve"> eura</w:t>
      </w:r>
      <w:r w:rsidR="006C2F4C">
        <w:rPr>
          <w:rFonts w:ascii="Times New Roman" w:hAnsi="Times New Roman" w:cs="Times New Roman"/>
          <w:sz w:val="24"/>
          <w:szCs w:val="24"/>
        </w:rPr>
        <w:t xml:space="preserve"> </w:t>
      </w:r>
      <w:r w:rsidR="00CF5034">
        <w:rPr>
          <w:rFonts w:ascii="Times New Roman" w:hAnsi="Times New Roman" w:cs="Times New Roman"/>
          <w:sz w:val="24"/>
          <w:szCs w:val="24"/>
        </w:rPr>
        <w:t xml:space="preserve">i kamata na depozite po viđenju u iznosu od </w:t>
      </w:r>
      <w:r w:rsidR="00586F5A">
        <w:rPr>
          <w:rFonts w:ascii="Times New Roman" w:hAnsi="Times New Roman" w:cs="Times New Roman"/>
          <w:sz w:val="24"/>
          <w:szCs w:val="24"/>
        </w:rPr>
        <w:t>2,13</w:t>
      </w:r>
      <w:r w:rsidR="00CF5034">
        <w:rPr>
          <w:rFonts w:ascii="Times New Roman" w:hAnsi="Times New Roman" w:cs="Times New Roman"/>
          <w:sz w:val="24"/>
          <w:szCs w:val="24"/>
        </w:rPr>
        <w:t xml:space="preserve"> </w:t>
      </w:r>
      <w:r w:rsidR="00586F5A">
        <w:rPr>
          <w:rFonts w:ascii="Times New Roman" w:hAnsi="Times New Roman" w:cs="Times New Roman"/>
          <w:sz w:val="24"/>
          <w:szCs w:val="24"/>
        </w:rPr>
        <w:t>eura</w:t>
      </w:r>
      <w:r w:rsidR="00CF5034">
        <w:rPr>
          <w:rFonts w:ascii="Times New Roman" w:hAnsi="Times New Roman" w:cs="Times New Roman"/>
          <w:sz w:val="24"/>
          <w:szCs w:val="24"/>
        </w:rPr>
        <w:t>.</w:t>
      </w:r>
    </w:p>
    <w:p w:rsidR="00666835" w:rsidRPr="0030134A" w:rsidRDefault="00666835" w:rsidP="00560966">
      <w:pPr>
        <w:spacing w:after="0" w:line="240" w:lineRule="auto"/>
        <w:jc w:val="both"/>
        <w:rPr>
          <w:rFonts w:ascii="Times New Roman" w:hAnsi="Times New Roman" w:cs="Times New Roman"/>
          <w:sz w:val="24"/>
          <w:szCs w:val="24"/>
        </w:rPr>
      </w:pPr>
    </w:p>
    <w:p w:rsidR="00560966" w:rsidRPr="0030134A" w:rsidRDefault="002C1858" w:rsidP="00560966">
      <w:pPr>
        <w:pStyle w:val="Podnoje"/>
        <w:tabs>
          <w:tab w:val="clear" w:pos="4536"/>
          <w:tab w:val="clear" w:pos="9072"/>
        </w:tabs>
        <w:jc w:val="both"/>
        <w:rPr>
          <w:rFonts w:ascii="Times New Roman" w:hAnsi="Times New Roman"/>
          <w:b/>
          <w:bCs/>
          <w:sz w:val="24"/>
          <w:szCs w:val="24"/>
        </w:rPr>
      </w:pPr>
      <w:r>
        <w:rPr>
          <w:rFonts w:ascii="Times New Roman" w:hAnsi="Times New Roman"/>
          <w:b/>
          <w:bCs/>
          <w:sz w:val="24"/>
          <w:szCs w:val="24"/>
        </w:rPr>
        <w:t>ŠIFRA 65</w:t>
      </w:r>
      <w:r w:rsidR="00560966" w:rsidRPr="0030134A">
        <w:rPr>
          <w:rFonts w:ascii="Times New Roman" w:hAnsi="Times New Roman"/>
          <w:b/>
          <w:bCs/>
          <w:sz w:val="24"/>
          <w:szCs w:val="24"/>
        </w:rPr>
        <w:t xml:space="preserve">  -  PRIHODI OD UPRAVNIH I ADMINISTRATIVNIH PRISTOJBI, </w:t>
      </w:r>
    </w:p>
    <w:p w:rsidR="00560966" w:rsidRPr="0030134A" w:rsidRDefault="00560966" w:rsidP="00560966">
      <w:pPr>
        <w:pStyle w:val="Podnoje"/>
        <w:tabs>
          <w:tab w:val="clear" w:pos="4536"/>
          <w:tab w:val="clear" w:pos="9072"/>
        </w:tabs>
        <w:ind w:left="708" w:firstLine="708"/>
        <w:jc w:val="both"/>
        <w:rPr>
          <w:rFonts w:ascii="Times New Roman" w:hAnsi="Times New Roman"/>
          <w:b/>
          <w:bCs/>
          <w:sz w:val="24"/>
          <w:szCs w:val="24"/>
        </w:rPr>
      </w:pPr>
      <w:r w:rsidRPr="0030134A">
        <w:rPr>
          <w:rFonts w:ascii="Times New Roman" w:hAnsi="Times New Roman"/>
          <w:b/>
          <w:bCs/>
          <w:sz w:val="24"/>
          <w:szCs w:val="24"/>
        </w:rPr>
        <w:t>PRISTOJBI PO POSEBNIM PROPISIMA I NAKNADA</w:t>
      </w:r>
    </w:p>
    <w:p w:rsidR="00560966" w:rsidRPr="0030134A" w:rsidRDefault="00560966" w:rsidP="00560966">
      <w:pPr>
        <w:pStyle w:val="Tijeloteksta"/>
        <w:ind w:left="360"/>
        <w:rPr>
          <w:rFonts w:ascii="Times New Roman" w:hAnsi="Times New Roman"/>
          <w:sz w:val="24"/>
          <w:szCs w:val="24"/>
        </w:rPr>
      </w:pPr>
    </w:p>
    <w:p w:rsidR="00A270E5" w:rsidRPr="0030134A" w:rsidRDefault="002C1858" w:rsidP="000E4BCC">
      <w:pPr>
        <w:pStyle w:val="Tijeloteksta"/>
        <w:rPr>
          <w:rFonts w:ascii="Times New Roman" w:hAnsi="Times New Roman"/>
          <w:sz w:val="24"/>
          <w:szCs w:val="24"/>
        </w:rPr>
      </w:pPr>
      <w:r>
        <w:rPr>
          <w:rFonts w:ascii="Times New Roman" w:hAnsi="Times New Roman"/>
          <w:sz w:val="24"/>
          <w:szCs w:val="24"/>
        </w:rPr>
        <w:t>Prihod evidentiran s</w:t>
      </w:r>
      <w:r w:rsidR="00560966" w:rsidRPr="0030134A">
        <w:rPr>
          <w:rFonts w:ascii="Times New Roman" w:hAnsi="Times New Roman"/>
          <w:sz w:val="24"/>
          <w:szCs w:val="24"/>
        </w:rPr>
        <w:t xml:space="preserve"> osnov</w:t>
      </w:r>
      <w:r w:rsidR="002C2FDC">
        <w:rPr>
          <w:rFonts w:ascii="Times New Roman" w:hAnsi="Times New Roman"/>
          <w:sz w:val="24"/>
          <w:szCs w:val="24"/>
        </w:rPr>
        <w:t>e</w:t>
      </w:r>
      <w:r w:rsidR="00D36FBC">
        <w:rPr>
          <w:rFonts w:ascii="Times New Roman" w:hAnsi="Times New Roman"/>
          <w:sz w:val="24"/>
          <w:szCs w:val="24"/>
        </w:rPr>
        <w:t xml:space="preserve"> sufinanciranja troškova </w:t>
      </w:r>
      <w:proofErr w:type="spellStart"/>
      <w:r w:rsidR="00D36FBC">
        <w:rPr>
          <w:rFonts w:ascii="Times New Roman" w:hAnsi="Times New Roman"/>
          <w:sz w:val="24"/>
          <w:szCs w:val="24"/>
        </w:rPr>
        <w:t>sprovođenja</w:t>
      </w:r>
      <w:proofErr w:type="spellEnd"/>
      <w:r w:rsidR="00D36FBC">
        <w:rPr>
          <w:rFonts w:ascii="Times New Roman" w:hAnsi="Times New Roman"/>
          <w:sz w:val="24"/>
          <w:szCs w:val="24"/>
        </w:rPr>
        <w:t xml:space="preserve"> zatvorenika </w:t>
      </w:r>
      <w:r>
        <w:rPr>
          <w:rFonts w:ascii="Times New Roman" w:hAnsi="Times New Roman"/>
          <w:sz w:val="24"/>
          <w:szCs w:val="24"/>
        </w:rPr>
        <w:t>u</w:t>
      </w:r>
      <w:r w:rsidR="00D36FBC">
        <w:rPr>
          <w:rFonts w:ascii="Times New Roman" w:hAnsi="Times New Roman"/>
          <w:sz w:val="24"/>
          <w:szCs w:val="24"/>
        </w:rPr>
        <w:t xml:space="preserve"> iznos</w:t>
      </w:r>
      <w:r>
        <w:rPr>
          <w:rFonts w:ascii="Times New Roman" w:hAnsi="Times New Roman"/>
          <w:sz w:val="24"/>
          <w:szCs w:val="24"/>
        </w:rPr>
        <w:t>u</w:t>
      </w:r>
      <w:r w:rsidR="00D36FBC">
        <w:rPr>
          <w:rFonts w:ascii="Times New Roman" w:hAnsi="Times New Roman"/>
          <w:sz w:val="24"/>
          <w:szCs w:val="24"/>
        </w:rPr>
        <w:t xml:space="preserve"> od </w:t>
      </w:r>
      <w:r w:rsidR="00440E3F">
        <w:rPr>
          <w:rFonts w:ascii="Times New Roman" w:hAnsi="Times New Roman"/>
          <w:sz w:val="24"/>
          <w:szCs w:val="24"/>
        </w:rPr>
        <w:t>1.117,52</w:t>
      </w:r>
      <w:r w:rsidR="00D36FBC">
        <w:rPr>
          <w:rFonts w:ascii="Times New Roman" w:hAnsi="Times New Roman"/>
          <w:sz w:val="24"/>
          <w:szCs w:val="24"/>
        </w:rPr>
        <w:t xml:space="preserve"> </w:t>
      </w:r>
      <w:r w:rsidR="00783E6D">
        <w:rPr>
          <w:rFonts w:ascii="Times New Roman" w:hAnsi="Times New Roman"/>
          <w:sz w:val="24"/>
          <w:szCs w:val="24"/>
        </w:rPr>
        <w:t>eur</w:t>
      </w:r>
      <w:r w:rsidR="00440E3F">
        <w:rPr>
          <w:rFonts w:ascii="Times New Roman" w:hAnsi="Times New Roman"/>
          <w:sz w:val="24"/>
          <w:szCs w:val="24"/>
        </w:rPr>
        <w:t>a</w:t>
      </w:r>
      <w:r w:rsidR="002C2FDC">
        <w:rPr>
          <w:rFonts w:ascii="Times New Roman" w:hAnsi="Times New Roman"/>
          <w:sz w:val="24"/>
          <w:szCs w:val="24"/>
        </w:rPr>
        <w:t>.</w:t>
      </w:r>
    </w:p>
    <w:p w:rsidR="00560966" w:rsidRPr="0030134A" w:rsidRDefault="00560966" w:rsidP="009669AD">
      <w:pPr>
        <w:jc w:val="both"/>
        <w:rPr>
          <w:rFonts w:ascii="Times New Roman" w:hAnsi="Times New Roman" w:cs="Times New Roman"/>
          <w:sz w:val="24"/>
          <w:szCs w:val="24"/>
        </w:rPr>
      </w:pPr>
    </w:p>
    <w:p w:rsidR="00560966" w:rsidRPr="0030134A" w:rsidRDefault="00933895" w:rsidP="00560966">
      <w:pPr>
        <w:spacing w:after="0" w:line="240" w:lineRule="auto"/>
        <w:ind w:left="2124" w:hanging="2124"/>
        <w:jc w:val="both"/>
        <w:rPr>
          <w:rFonts w:ascii="Times New Roman" w:hAnsi="Times New Roman" w:cs="Times New Roman"/>
          <w:b/>
          <w:bCs/>
          <w:sz w:val="24"/>
          <w:szCs w:val="24"/>
        </w:rPr>
      </w:pPr>
      <w:r>
        <w:rPr>
          <w:rFonts w:ascii="Times New Roman" w:hAnsi="Times New Roman" w:cs="Times New Roman"/>
          <w:b/>
          <w:bCs/>
          <w:sz w:val="24"/>
          <w:szCs w:val="24"/>
        </w:rPr>
        <w:t>ŠIFRA 66</w:t>
      </w:r>
      <w:r w:rsidR="00560966" w:rsidRPr="0030134A">
        <w:rPr>
          <w:rFonts w:ascii="Times New Roman" w:hAnsi="Times New Roman" w:cs="Times New Roman"/>
          <w:b/>
          <w:bCs/>
          <w:sz w:val="24"/>
          <w:szCs w:val="24"/>
        </w:rPr>
        <w:t xml:space="preserve"> – PRIHODI OD PRODAJE PROIZVODA I ROBE</w:t>
      </w:r>
      <w:r w:rsidR="009969E3">
        <w:rPr>
          <w:rFonts w:ascii="Times New Roman" w:hAnsi="Times New Roman" w:cs="Times New Roman"/>
          <w:b/>
          <w:bCs/>
          <w:sz w:val="24"/>
          <w:szCs w:val="24"/>
        </w:rPr>
        <w:t>,</w:t>
      </w:r>
      <w:r w:rsidR="00560966" w:rsidRPr="0030134A">
        <w:rPr>
          <w:rFonts w:ascii="Times New Roman" w:hAnsi="Times New Roman" w:cs="Times New Roman"/>
          <w:b/>
          <w:bCs/>
          <w:sz w:val="24"/>
          <w:szCs w:val="24"/>
        </w:rPr>
        <w:t xml:space="preserve"> TE PRUŽENIH</w:t>
      </w:r>
    </w:p>
    <w:p w:rsidR="00560966" w:rsidRPr="0030134A" w:rsidRDefault="00160873" w:rsidP="0016087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60966" w:rsidRPr="0030134A">
        <w:rPr>
          <w:rFonts w:ascii="Times New Roman" w:hAnsi="Times New Roman" w:cs="Times New Roman"/>
          <w:b/>
          <w:bCs/>
          <w:sz w:val="24"/>
          <w:szCs w:val="24"/>
        </w:rPr>
        <w:t>USLUGA I PRIHODI OD DONACIJA</w:t>
      </w:r>
    </w:p>
    <w:p w:rsidR="00560966" w:rsidRPr="0030134A" w:rsidRDefault="00560966" w:rsidP="00834416">
      <w:pPr>
        <w:spacing w:after="0" w:line="240" w:lineRule="auto"/>
        <w:ind w:left="2124" w:firstLine="708"/>
        <w:jc w:val="both"/>
        <w:rPr>
          <w:rFonts w:ascii="Times New Roman" w:hAnsi="Times New Roman" w:cs="Times New Roman"/>
          <w:sz w:val="24"/>
          <w:szCs w:val="24"/>
        </w:rPr>
      </w:pPr>
      <w:r w:rsidRPr="0030134A">
        <w:rPr>
          <w:rFonts w:ascii="Times New Roman" w:hAnsi="Times New Roman" w:cs="Times New Roman"/>
          <w:b/>
          <w:bCs/>
          <w:sz w:val="24"/>
          <w:szCs w:val="24"/>
        </w:rPr>
        <w:tab/>
      </w:r>
    </w:p>
    <w:p w:rsidR="00560966" w:rsidRPr="0030134A" w:rsidRDefault="00933895" w:rsidP="0093389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Prihodi u</w:t>
      </w:r>
      <w:r w:rsidR="00560966" w:rsidRPr="0030134A">
        <w:rPr>
          <w:rFonts w:ascii="Times New Roman" w:hAnsi="Times New Roman" w:cs="Times New Roman"/>
          <w:sz w:val="24"/>
          <w:szCs w:val="24"/>
        </w:rPr>
        <w:t xml:space="preserve"> iznosu od </w:t>
      </w:r>
      <w:r w:rsidR="00BF66BE">
        <w:rPr>
          <w:rFonts w:ascii="Times New Roman" w:hAnsi="Times New Roman" w:cs="Times New Roman"/>
          <w:sz w:val="24"/>
          <w:szCs w:val="24"/>
        </w:rPr>
        <w:t>10.888,62</w:t>
      </w:r>
      <w:r w:rsidR="00ED01EC">
        <w:rPr>
          <w:rFonts w:ascii="Times New Roman" w:hAnsi="Times New Roman" w:cs="Times New Roman"/>
          <w:sz w:val="24"/>
          <w:szCs w:val="24"/>
        </w:rPr>
        <w:t xml:space="preserve"> eura</w:t>
      </w:r>
      <w:r w:rsidR="00560966" w:rsidRPr="0030134A">
        <w:rPr>
          <w:rFonts w:ascii="Times New Roman" w:hAnsi="Times New Roman" w:cs="Times New Roman"/>
          <w:sz w:val="24"/>
          <w:szCs w:val="24"/>
        </w:rPr>
        <w:t xml:space="preserve"> kao:</w:t>
      </w:r>
    </w:p>
    <w:p w:rsidR="00BB2348" w:rsidRDefault="00560966" w:rsidP="005925B3">
      <w:pPr>
        <w:pStyle w:val="Odlomakpopisa"/>
        <w:numPr>
          <w:ilvl w:val="0"/>
          <w:numId w:val="9"/>
        </w:numPr>
        <w:spacing w:after="0" w:line="240" w:lineRule="auto"/>
        <w:jc w:val="both"/>
        <w:rPr>
          <w:rFonts w:ascii="Times New Roman" w:hAnsi="Times New Roman" w:cs="Times New Roman"/>
          <w:sz w:val="24"/>
          <w:szCs w:val="24"/>
        </w:rPr>
      </w:pPr>
      <w:r w:rsidRPr="0030134A">
        <w:rPr>
          <w:rFonts w:ascii="Times New Roman" w:hAnsi="Times New Roman" w:cs="Times New Roman"/>
          <w:sz w:val="24"/>
          <w:szCs w:val="24"/>
        </w:rPr>
        <w:t xml:space="preserve">prihodi od  pruženih usluga </w:t>
      </w:r>
      <w:r w:rsidR="00BF66BE">
        <w:rPr>
          <w:rFonts w:ascii="Times New Roman" w:hAnsi="Times New Roman" w:cs="Times New Roman"/>
          <w:sz w:val="24"/>
          <w:szCs w:val="24"/>
        </w:rPr>
        <w:t xml:space="preserve">– rad zatvorenika na vanjskim radilištima </w:t>
      </w:r>
      <w:r w:rsidRPr="0030134A">
        <w:rPr>
          <w:rFonts w:ascii="Times New Roman" w:hAnsi="Times New Roman" w:cs="Times New Roman"/>
          <w:sz w:val="24"/>
          <w:szCs w:val="24"/>
        </w:rPr>
        <w:t xml:space="preserve">u iznosu </w:t>
      </w:r>
      <w:r w:rsidR="00BC71F9">
        <w:rPr>
          <w:rFonts w:ascii="Times New Roman" w:hAnsi="Times New Roman" w:cs="Times New Roman"/>
          <w:sz w:val="24"/>
          <w:szCs w:val="24"/>
        </w:rPr>
        <w:t xml:space="preserve">od  </w:t>
      </w:r>
      <w:r w:rsidR="00BF66BE">
        <w:rPr>
          <w:rFonts w:ascii="Times New Roman" w:hAnsi="Times New Roman" w:cs="Times New Roman"/>
          <w:sz w:val="24"/>
          <w:szCs w:val="24"/>
        </w:rPr>
        <w:t xml:space="preserve">7.130,88 </w:t>
      </w:r>
      <w:r w:rsidR="00ED01EC">
        <w:rPr>
          <w:rFonts w:ascii="Times New Roman" w:hAnsi="Times New Roman" w:cs="Times New Roman"/>
          <w:sz w:val="24"/>
          <w:szCs w:val="24"/>
        </w:rPr>
        <w:t>eur</w:t>
      </w:r>
      <w:r w:rsidR="00BF66BE">
        <w:rPr>
          <w:rFonts w:ascii="Times New Roman" w:hAnsi="Times New Roman" w:cs="Times New Roman"/>
          <w:sz w:val="24"/>
          <w:szCs w:val="24"/>
        </w:rPr>
        <w:t>a,</w:t>
      </w:r>
    </w:p>
    <w:p w:rsidR="00BF66BE" w:rsidRDefault="00BF66BE" w:rsidP="005925B3">
      <w:pPr>
        <w:pStyle w:val="Odlomakpopis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prihod od pruženih usluga pripreme obroka za prehranu zaposlenika u iznosu od 3.230,90 eura</w:t>
      </w:r>
    </w:p>
    <w:p w:rsidR="0024307F" w:rsidRDefault="0024307F" w:rsidP="005925B3">
      <w:pPr>
        <w:pStyle w:val="Odlomakpopis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ostali prihodi od usluga kopiranja i najma prostora za </w:t>
      </w:r>
      <w:proofErr w:type="spellStart"/>
      <w:r>
        <w:rPr>
          <w:rFonts w:ascii="Times New Roman" w:hAnsi="Times New Roman" w:cs="Times New Roman"/>
          <w:sz w:val="24"/>
          <w:szCs w:val="24"/>
        </w:rPr>
        <w:t>kafe</w:t>
      </w:r>
      <w:proofErr w:type="spellEnd"/>
      <w:r>
        <w:rPr>
          <w:rFonts w:ascii="Times New Roman" w:hAnsi="Times New Roman" w:cs="Times New Roman"/>
          <w:sz w:val="24"/>
          <w:szCs w:val="24"/>
        </w:rPr>
        <w:t xml:space="preserve"> aparat u iznosu od 526,84 eura.</w:t>
      </w:r>
    </w:p>
    <w:p w:rsidR="00560966" w:rsidRPr="0030134A" w:rsidRDefault="00560966" w:rsidP="00560966">
      <w:pPr>
        <w:spacing w:after="0" w:line="240" w:lineRule="auto"/>
        <w:ind w:left="720"/>
        <w:jc w:val="both"/>
        <w:rPr>
          <w:rFonts w:ascii="Times New Roman" w:hAnsi="Times New Roman" w:cs="Times New Roman"/>
          <w:sz w:val="24"/>
          <w:szCs w:val="24"/>
        </w:rPr>
      </w:pPr>
    </w:p>
    <w:p w:rsidR="00560966" w:rsidRPr="0030134A" w:rsidRDefault="00933895" w:rsidP="00560966">
      <w:pPr>
        <w:pStyle w:val="Podnoje"/>
        <w:tabs>
          <w:tab w:val="clear" w:pos="4536"/>
          <w:tab w:val="clear" w:pos="9072"/>
        </w:tabs>
        <w:jc w:val="both"/>
        <w:rPr>
          <w:rFonts w:ascii="Times New Roman" w:hAnsi="Times New Roman"/>
          <w:b/>
          <w:bCs/>
          <w:sz w:val="24"/>
          <w:szCs w:val="24"/>
        </w:rPr>
      </w:pPr>
      <w:r>
        <w:rPr>
          <w:rFonts w:ascii="Times New Roman" w:hAnsi="Times New Roman"/>
          <w:b/>
          <w:bCs/>
          <w:sz w:val="24"/>
          <w:szCs w:val="24"/>
        </w:rPr>
        <w:t>ŠIFRA 68</w:t>
      </w:r>
      <w:r w:rsidR="00560966" w:rsidRPr="0030134A">
        <w:rPr>
          <w:rFonts w:ascii="Times New Roman" w:hAnsi="Times New Roman"/>
          <w:b/>
          <w:bCs/>
          <w:sz w:val="24"/>
          <w:szCs w:val="24"/>
        </w:rPr>
        <w:t xml:space="preserve"> – KAZNE, UPRAVNE MJERE I OSTALI PRIHODI</w:t>
      </w:r>
    </w:p>
    <w:p w:rsidR="00560966" w:rsidRPr="0030134A" w:rsidRDefault="00560966" w:rsidP="00560966">
      <w:pPr>
        <w:pStyle w:val="Podnoje"/>
        <w:tabs>
          <w:tab w:val="clear" w:pos="4536"/>
          <w:tab w:val="clear" w:pos="9072"/>
        </w:tabs>
        <w:jc w:val="both"/>
        <w:rPr>
          <w:rFonts w:ascii="Times New Roman" w:hAnsi="Times New Roman"/>
          <w:bCs/>
          <w:sz w:val="24"/>
          <w:szCs w:val="24"/>
        </w:rPr>
      </w:pPr>
    </w:p>
    <w:p w:rsidR="00E53A6B" w:rsidRDefault="00560966" w:rsidP="00560966">
      <w:pPr>
        <w:pStyle w:val="Podnoje"/>
        <w:tabs>
          <w:tab w:val="clear" w:pos="4536"/>
          <w:tab w:val="clear" w:pos="9072"/>
        </w:tabs>
        <w:ind w:left="284" w:hanging="284"/>
        <w:jc w:val="both"/>
        <w:rPr>
          <w:rFonts w:ascii="Times New Roman" w:hAnsi="Times New Roman"/>
          <w:sz w:val="24"/>
          <w:szCs w:val="24"/>
        </w:rPr>
      </w:pPr>
      <w:r w:rsidRPr="0030134A">
        <w:rPr>
          <w:rFonts w:ascii="Times New Roman" w:hAnsi="Times New Roman"/>
          <w:bCs/>
          <w:sz w:val="24"/>
          <w:szCs w:val="24"/>
        </w:rPr>
        <w:t xml:space="preserve"> </w:t>
      </w:r>
      <w:r w:rsidR="00C30EA0">
        <w:rPr>
          <w:rFonts w:ascii="Times New Roman" w:hAnsi="Times New Roman"/>
          <w:bCs/>
          <w:sz w:val="24"/>
          <w:szCs w:val="24"/>
        </w:rPr>
        <w:t>Iskazan prihod u</w:t>
      </w:r>
      <w:r w:rsidR="009F712A">
        <w:rPr>
          <w:rFonts w:ascii="Times New Roman" w:hAnsi="Times New Roman"/>
          <w:bCs/>
          <w:sz w:val="24"/>
          <w:szCs w:val="24"/>
        </w:rPr>
        <w:t xml:space="preserve"> iznosu od 50,72</w:t>
      </w:r>
      <w:r w:rsidR="00F07DBF">
        <w:rPr>
          <w:rFonts w:ascii="Times New Roman" w:hAnsi="Times New Roman"/>
          <w:bCs/>
          <w:sz w:val="24"/>
          <w:szCs w:val="24"/>
        </w:rPr>
        <w:t xml:space="preserve"> eura</w:t>
      </w:r>
      <w:r w:rsidRPr="0030134A">
        <w:rPr>
          <w:rFonts w:ascii="Times New Roman" w:hAnsi="Times New Roman"/>
          <w:sz w:val="24"/>
          <w:szCs w:val="24"/>
        </w:rPr>
        <w:t xml:space="preserve">  odnos</w:t>
      </w:r>
      <w:r w:rsidR="00C30EA0">
        <w:rPr>
          <w:rFonts w:ascii="Times New Roman" w:hAnsi="Times New Roman"/>
          <w:sz w:val="24"/>
          <w:szCs w:val="24"/>
        </w:rPr>
        <w:t>i</w:t>
      </w:r>
      <w:r w:rsidRPr="0030134A">
        <w:rPr>
          <w:rFonts w:ascii="Times New Roman" w:hAnsi="Times New Roman"/>
          <w:sz w:val="24"/>
          <w:szCs w:val="24"/>
        </w:rPr>
        <w:t xml:space="preserve"> se na prihode s osnova </w:t>
      </w:r>
      <w:r w:rsidR="005D0AD9">
        <w:rPr>
          <w:rFonts w:ascii="Times New Roman" w:hAnsi="Times New Roman"/>
          <w:sz w:val="24"/>
          <w:szCs w:val="24"/>
        </w:rPr>
        <w:t>primljenih naknada z</w:t>
      </w:r>
      <w:r w:rsidR="00E53A6B">
        <w:rPr>
          <w:rFonts w:ascii="Times New Roman" w:hAnsi="Times New Roman"/>
          <w:sz w:val="24"/>
          <w:szCs w:val="24"/>
        </w:rPr>
        <w:t>a prodaju</w:t>
      </w:r>
    </w:p>
    <w:p w:rsidR="00560966" w:rsidRDefault="00E53A6B" w:rsidP="00560966">
      <w:pPr>
        <w:pStyle w:val="Podnoje"/>
        <w:tabs>
          <w:tab w:val="clear" w:pos="4536"/>
          <w:tab w:val="clear" w:pos="9072"/>
        </w:tabs>
        <w:ind w:left="284" w:hanging="284"/>
        <w:jc w:val="both"/>
        <w:rPr>
          <w:rFonts w:ascii="Times New Roman" w:hAnsi="Times New Roman"/>
          <w:sz w:val="24"/>
          <w:szCs w:val="24"/>
        </w:rPr>
      </w:pPr>
      <w:r>
        <w:rPr>
          <w:rFonts w:ascii="Times New Roman" w:hAnsi="Times New Roman"/>
          <w:sz w:val="24"/>
          <w:szCs w:val="24"/>
        </w:rPr>
        <w:t xml:space="preserve"> </w:t>
      </w:r>
      <w:r w:rsidR="009F712A">
        <w:rPr>
          <w:rFonts w:ascii="Times New Roman" w:hAnsi="Times New Roman"/>
          <w:sz w:val="24"/>
          <w:szCs w:val="24"/>
        </w:rPr>
        <w:t xml:space="preserve">upotrebljivoga otpada ( </w:t>
      </w:r>
      <w:r w:rsidR="00160873">
        <w:rPr>
          <w:rFonts w:ascii="Times New Roman" w:hAnsi="Times New Roman"/>
          <w:sz w:val="24"/>
          <w:szCs w:val="24"/>
        </w:rPr>
        <w:t xml:space="preserve">otpadno </w:t>
      </w:r>
      <w:r w:rsidR="009F712A">
        <w:rPr>
          <w:rFonts w:ascii="Times New Roman" w:hAnsi="Times New Roman"/>
          <w:sz w:val="24"/>
          <w:szCs w:val="24"/>
        </w:rPr>
        <w:t>ulje i PVC ambalaža).</w:t>
      </w:r>
    </w:p>
    <w:p w:rsidR="009F712A" w:rsidRDefault="009F712A" w:rsidP="00560966">
      <w:pPr>
        <w:pStyle w:val="Podnoje"/>
        <w:tabs>
          <w:tab w:val="clear" w:pos="4536"/>
          <w:tab w:val="clear" w:pos="9072"/>
        </w:tabs>
        <w:ind w:left="284" w:hanging="284"/>
        <w:jc w:val="both"/>
        <w:rPr>
          <w:rFonts w:ascii="Times New Roman" w:hAnsi="Times New Roman"/>
          <w:sz w:val="24"/>
          <w:szCs w:val="24"/>
        </w:rPr>
      </w:pPr>
    </w:p>
    <w:p w:rsidR="009F712A" w:rsidRDefault="009F712A" w:rsidP="00560966">
      <w:pPr>
        <w:pStyle w:val="Podnoje"/>
        <w:tabs>
          <w:tab w:val="clear" w:pos="4536"/>
          <w:tab w:val="clear" w:pos="9072"/>
        </w:tabs>
        <w:ind w:left="284" w:hanging="284"/>
        <w:jc w:val="both"/>
        <w:rPr>
          <w:rFonts w:ascii="Times New Roman" w:hAnsi="Times New Roman"/>
          <w:sz w:val="24"/>
          <w:szCs w:val="24"/>
        </w:rPr>
      </w:pPr>
    </w:p>
    <w:p w:rsidR="000D3EE4" w:rsidRDefault="000D3EE4" w:rsidP="00560966">
      <w:pPr>
        <w:pStyle w:val="Podnoje"/>
        <w:tabs>
          <w:tab w:val="clear" w:pos="4536"/>
          <w:tab w:val="clear" w:pos="9072"/>
        </w:tabs>
        <w:ind w:left="284" w:hanging="284"/>
        <w:jc w:val="both"/>
        <w:rPr>
          <w:rFonts w:ascii="Times New Roman" w:hAnsi="Times New Roman"/>
          <w:sz w:val="24"/>
          <w:szCs w:val="24"/>
        </w:rPr>
      </w:pPr>
    </w:p>
    <w:p w:rsidR="000D3EE4" w:rsidRPr="000D3EE4" w:rsidRDefault="000D3EE4" w:rsidP="00560966">
      <w:pPr>
        <w:pStyle w:val="Podnoje"/>
        <w:tabs>
          <w:tab w:val="clear" w:pos="4536"/>
          <w:tab w:val="clear" w:pos="9072"/>
        </w:tabs>
        <w:ind w:left="284" w:hanging="284"/>
        <w:jc w:val="both"/>
        <w:rPr>
          <w:rFonts w:ascii="Times New Roman" w:hAnsi="Times New Roman"/>
          <w:b/>
          <w:sz w:val="24"/>
          <w:szCs w:val="24"/>
        </w:rPr>
      </w:pPr>
      <w:r w:rsidRPr="000D3EE4">
        <w:rPr>
          <w:rFonts w:ascii="Times New Roman" w:hAnsi="Times New Roman"/>
          <w:b/>
          <w:sz w:val="24"/>
          <w:szCs w:val="24"/>
        </w:rPr>
        <w:t>BILJEŠKA 2</w:t>
      </w:r>
    </w:p>
    <w:p w:rsidR="00560966" w:rsidRPr="0030134A" w:rsidRDefault="00560966" w:rsidP="00560966">
      <w:pPr>
        <w:pStyle w:val="Podnoje"/>
        <w:tabs>
          <w:tab w:val="clear" w:pos="4536"/>
          <w:tab w:val="clear" w:pos="9072"/>
        </w:tabs>
        <w:ind w:left="284" w:hanging="284"/>
        <w:jc w:val="both"/>
        <w:rPr>
          <w:rFonts w:ascii="Times New Roman" w:hAnsi="Times New Roman"/>
          <w:sz w:val="24"/>
          <w:szCs w:val="24"/>
        </w:rPr>
      </w:pPr>
    </w:p>
    <w:p w:rsidR="00560966" w:rsidRDefault="000D3EE4" w:rsidP="00560966">
      <w:pPr>
        <w:pStyle w:val="Podnoje"/>
        <w:tabs>
          <w:tab w:val="clear" w:pos="4536"/>
          <w:tab w:val="clear" w:pos="9072"/>
        </w:tabs>
        <w:jc w:val="both"/>
        <w:rPr>
          <w:rFonts w:ascii="Times New Roman" w:hAnsi="Times New Roman"/>
          <w:b/>
          <w:bCs/>
          <w:sz w:val="24"/>
          <w:szCs w:val="24"/>
        </w:rPr>
      </w:pPr>
      <w:r>
        <w:rPr>
          <w:rFonts w:ascii="Times New Roman" w:hAnsi="Times New Roman"/>
          <w:b/>
          <w:bCs/>
          <w:sz w:val="24"/>
          <w:szCs w:val="24"/>
        </w:rPr>
        <w:t>ŠIFRA 3</w:t>
      </w:r>
      <w:r w:rsidR="00560966" w:rsidRPr="0030134A">
        <w:rPr>
          <w:rFonts w:ascii="Times New Roman" w:hAnsi="Times New Roman"/>
          <w:b/>
          <w:bCs/>
          <w:sz w:val="24"/>
          <w:szCs w:val="24"/>
        </w:rPr>
        <w:t xml:space="preserve">  - RASHODI POSLOVANJA</w:t>
      </w:r>
    </w:p>
    <w:p w:rsidR="00923410" w:rsidRDefault="00923410" w:rsidP="00560966">
      <w:pPr>
        <w:pStyle w:val="Podnoje"/>
        <w:tabs>
          <w:tab w:val="clear" w:pos="4536"/>
          <w:tab w:val="clear" w:pos="9072"/>
        </w:tabs>
        <w:jc w:val="both"/>
        <w:rPr>
          <w:rFonts w:ascii="Times New Roman" w:hAnsi="Times New Roman"/>
          <w:b/>
          <w:bCs/>
          <w:sz w:val="24"/>
          <w:szCs w:val="24"/>
        </w:rPr>
      </w:pPr>
    </w:p>
    <w:p w:rsidR="00923410" w:rsidRPr="00923410" w:rsidRDefault="00923410" w:rsidP="00560966">
      <w:pPr>
        <w:pStyle w:val="Podnoje"/>
        <w:tabs>
          <w:tab w:val="clear" w:pos="4536"/>
          <w:tab w:val="clear" w:pos="9072"/>
        </w:tabs>
        <w:jc w:val="both"/>
        <w:rPr>
          <w:rFonts w:ascii="Times New Roman" w:hAnsi="Times New Roman"/>
          <w:bCs/>
          <w:sz w:val="24"/>
          <w:szCs w:val="24"/>
        </w:rPr>
      </w:pPr>
      <w:r w:rsidRPr="00923410">
        <w:rPr>
          <w:rFonts w:ascii="Times New Roman" w:hAnsi="Times New Roman"/>
          <w:bCs/>
          <w:sz w:val="24"/>
          <w:szCs w:val="24"/>
        </w:rPr>
        <w:t>U</w:t>
      </w:r>
      <w:r>
        <w:rPr>
          <w:rFonts w:ascii="Times New Roman" w:hAnsi="Times New Roman"/>
          <w:bCs/>
          <w:sz w:val="24"/>
          <w:szCs w:val="24"/>
        </w:rPr>
        <w:t xml:space="preserve">kupni rashodi poslovanja tekuće godine iznose </w:t>
      </w:r>
      <w:r w:rsidR="007D0E5F">
        <w:rPr>
          <w:rFonts w:ascii="Times New Roman" w:hAnsi="Times New Roman"/>
          <w:bCs/>
          <w:sz w:val="24"/>
          <w:szCs w:val="24"/>
        </w:rPr>
        <w:t>1.232.97</w:t>
      </w:r>
      <w:r w:rsidR="00160873">
        <w:rPr>
          <w:rFonts w:ascii="Times New Roman" w:hAnsi="Times New Roman"/>
          <w:bCs/>
          <w:sz w:val="24"/>
          <w:szCs w:val="24"/>
        </w:rPr>
        <w:t>8</w:t>
      </w:r>
      <w:r w:rsidR="007D0E5F">
        <w:rPr>
          <w:rFonts w:ascii="Times New Roman" w:hAnsi="Times New Roman"/>
          <w:bCs/>
          <w:sz w:val="24"/>
          <w:szCs w:val="24"/>
        </w:rPr>
        <w:t>,76 eura</w:t>
      </w:r>
      <w:r>
        <w:rPr>
          <w:rFonts w:ascii="Times New Roman" w:hAnsi="Times New Roman"/>
          <w:bCs/>
          <w:sz w:val="24"/>
          <w:szCs w:val="24"/>
        </w:rPr>
        <w:t xml:space="preserve"> i veći su za apsolutni iznos od </w:t>
      </w:r>
      <w:r w:rsidR="007D0E5F">
        <w:rPr>
          <w:rFonts w:ascii="Times New Roman" w:hAnsi="Times New Roman"/>
          <w:bCs/>
          <w:sz w:val="24"/>
          <w:szCs w:val="24"/>
        </w:rPr>
        <w:t>328.673,95</w:t>
      </w:r>
      <w:r w:rsidR="00E23CC9">
        <w:rPr>
          <w:rFonts w:ascii="Times New Roman" w:hAnsi="Times New Roman"/>
          <w:bCs/>
          <w:sz w:val="24"/>
          <w:szCs w:val="24"/>
        </w:rPr>
        <w:t xml:space="preserve"> eura</w:t>
      </w:r>
      <w:r>
        <w:rPr>
          <w:rFonts w:ascii="Times New Roman" w:hAnsi="Times New Roman"/>
          <w:bCs/>
          <w:sz w:val="24"/>
          <w:szCs w:val="24"/>
        </w:rPr>
        <w:t xml:space="preserve"> u odnosu na ostvareno u prethodnom izvještajnom razdoblju kada su iznosili </w:t>
      </w:r>
      <w:r w:rsidR="007D0E5F">
        <w:rPr>
          <w:rFonts w:ascii="Times New Roman" w:hAnsi="Times New Roman"/>
          <w:bCs/>
          <w:sz w:val="24"/>
          <w:szCs w:val="24"/>
        </w:rPr>
        <w:t>904.304,81</w:t>
      </w:r>
      <w:r w:rsidR="00E23CC9">
        <w:rPr>
          <w:rFonts w:ascii="Times New Roman" w:hAnsi="Times New Roman"/>
          <w:bCs/>
          <w:sz w:val="24"/>
          <w:szCs w:val="24"/>
        </w:rPr>
        <w:t xml:space="preserve"> eur</w:t>
      </w:r>
      <w:r w:rsidR="007D0E5F">
        <w:rPr>
          <w:rFonts w:ascii="Times New Roman" w:hAnsi="Times New Roman"/>
          <w:bCs/>
          <w:sz w:val="24"/>
          <w:szCs w:val="24"/>
        </w:rPr>
        <w:t>o</w:t>
      </w:r>
      <w:r>
        <w:rPr>
          <w:rFonts w:ascii="Times New Roman" w:hAnsi="Times New Roman"/>
          <w:bCs/>
          <w:sz w:val="24"/>
          <w:szCs w:val="24"/>
        </w:rPr>
        <w:t xml:space="preserve"> odnosno za </w:t>
      </w:r>
      <w:r w:rsidR="007D0E5F">
        <w:rPr>
          <w:rFonts w:ascii="Times New Roman" w:hAnsi="Times New Roman"/>
          <w:bCs/>
          <w:sz w:val="24"/>
          <w:szCs w:val="24"/>
        </w:rPr>
        <w:t>36,3455</w:t>
      </w:r>
      <w:r>
        <w:rPr>
          <w:rFonts w:ascii="Times New Roman" w:hAnsi="Times New Roman"/>
          <w:bCs/>
          <w:sz w:val="24"/>
          <w:szCs w:val="24"/>
        </w:rPr>
        <w:t xml:space="preserve"> %.</w:t>
      </w:r>
    </w:p>
    <w:p w:rsidR="00923410" w:rsidRPr="0030134A" w:rsidRDefault="00923410" w:rsidP="00560966">
      <w:pPr>
        <w:pStyle w:val="Podnoje"/>
        <w:tabs>
          <w:tab w:val="clear" w:pos="4536"/>
          <w:tab w:val="clear" w:pos="9072"/>
        </w:tabs>
        <w:jc w:val="both"/>
        <w:rPr>
          <w:rFonts w:ascii="Times New Roman" w:hAnsi="Times New Roman"/>
          <w:sz w:val="24"/>
          <w:szCs w:val="24"/>
        </w:rPr>
      </w:pPr>
    </w:p>
    <w:p w:rsidR="009F044B" w:rsidRDefault="006B2ECE" w:rsidP="00560966">
      <w:pPr>
        <w:pStyle w:val="Podnoje"/>
        <w:tabs>
          <w:tab w:val="clear" w:pos="4536"/>
          <w:tab w:val="clear" w:pos="9072"/>
        </w:tabs>
        <w:jc w:val="both"/>
        <w:rPr>
          <w:rFonts w:ascii="Times New Roman" w:hAnsi="Times New Roman"/>
          <w:sz w:val="24"/>
          <w:szCs w:val="24"/>
        </w:rPr>
      </w:pPr>
      <w:r>
        <w:rPr>
          <w:rFonts w:ascii="Times New Roman" w:hAnsi="Times New Roman"/>
          <w:b/>
          <w:sz w:val="24"/>
          <w:szCs w:val="24"/>
        </w:rPr>
        <w:t>ŠIFRA 31  R</w:t>
      </w:r>
      <w:r w:rsidR="00560966" w:rsidRPr="0030134A">
        <w:rPr>
          <w:rFonts w:ascii="Times New Roman" w:hAnsi="Times New Roman"/>
          <w:b/>
          <w:sz w:val="24"/>
          <w:szCs w:val="24"/>
        </w:rPr>
        <w:t>ashodi za zaposlene</w:t>
      </w:r>
      <w:r w:rsidR="006C2F4C">
        <w:rPr>
          <w:rFonts w:ascii="Times New Roman" w:hAnsi="Times New Roman"/>
          <w:b/>
          <w:sz w:val="24"/>
          <w:szCs w:val="24"/>
        </w:rPr>
        <w:t xml:space="preserve"> </w:t>
      </w:r>
      <w:r w:rsidR="004E684E">
        <w:rPr>
          <w:rFonts w:ascii="Times New Roman" w:hAnsi="Times New Roman"/>
          <w:sz w:val="24"/>
          <w:szCs w:val="24"/>
        </w:rPr>
        <w:t xml:space="preserve">iznose </w:t>
      </w:r>
      <w:r w:rsidR="0005264C">
        <w:rPr>
          <w:rFonts w:ascii="Times New Roman" w:hAnsi="Times New Roman"/>
          <w:sz w:val="24"/>
          <w:szCs w:val="24"/>
        </w:rPr>
        <w:t>1.036.545,86</w:t>
      </w:r>
      <w:r w:rsidR="0043407D">
        <w:rPr>
          <w:rFonts w:ascii="Times New Roman" w:hAnsi="Times New Roman"/>
          <w:sz w:val="24"/>
          <w:szCs w:val="24"/>
        </w:rPr>
        <w:t xml:space="preserve"> eura</w:t>
      </w:r>
      <w:r w:rsidR="004E684E">
        <w:rPr>
          <w:rFonts w:ascii="Times New Roman" w:hAnsi="Times New Roman"/>
          <w:sz w:val="24"/>
          <w:szCs w:val="24"/>
        </w:rPr>
        <w:t xml:space="preserve"> i</w:t>
      </w:r>
      <w:r w:rsidR="00560966" w:rsidRPr="0030134A">
        <w:rPr>
          <w:rFonts w:ascii="Times New Roman" w:hAnsi="Times New Roman"/>
          <w:sz w:val="24"/>
          <w:szCs w:val="24"/>
        </w:rPr>
        <w:t xml:space="preserve"> veći su za </w:t>
      </w:r>
      <w:r w:rsidR="0005264C">
        <w:rPr>
          <w:rFonts w:ascii="Times New Roman" w:hAnsi="Times New Roman"/>
          <w:sz w:val="24"/>
          <w:szCs w:val="24"/>
        </w:rPr>
        <w:t>46,0069</w:t>
      </w:r>
      <w:r w:rsidR="0043407D">
        <w:rPr>
          <w:rFonts w:ascii="Times New Roman" w:hAnsi="Times New Roman"/>
          <w:sz w:val="24"/>
          <w:szCs w:val="24"/>
        </w:rPr>
        <w:t xml:space="preserve"> </w:t>
      </w:r>
      <w:r w:rsidR="00560966" w:rsidRPr="0030134A">
        <w:rPr>
          <w:rFonts w:ascii="Times New Roman" w:hAnsi="Times New Roman"/>
          <w:sz w:val="24"/>
          <w:szCs w:val="24"/>
        </w:rPr>
        <w:t>% u odnosu na pret</w:t>
      </w:r>
      <w:r w:rsidR="003336FE" w:rsidRPr="0030134A">
        <w:rPr>
          <w:rFonts w:ascii="Times New Roman" w:hAnsi="Times New Roman"/>
          <w:sz w:val="24"/>
          <w:szCs w:val="24"/>
        </w:rPr>
        <w:t>hodno razdoblje</w:t>
      </w:r>
      <w:r w:rsidR="00111987">
        <w:rPr>
          <w:rFonts w:ascii="Times New Roman" w:hAnsi="Times New Roman"/>
          <w:sz w:val="24"/>
          <w:szCs w:val="24"/>
        </w:rPr>
        <w:t xml:space="preserve">, odnosno apsolutni iznos od </w:t>
      </w:r>
      <w:r w:rsidR="0005264C">
        <w:rPr>
          <w:rFonts w:ascii="Times New Roman" w:hAnsi="Times New Roman"/>
          <w:sz w:val="24"/>
          <w:szCs w:val="24"/>
        </w:rPr>
        <w:t>326.616,52</w:t>
      </w:r>
      <w:r w:rsidR="0043407D">
        <w:rPr>
          <w:rFonts w:ascii="Times New Roman" w:hAnsi="Times New Roman"/>
          <w:sz w:val="24"/>
          <w:szCs w:val="24"/>
        </w:rPr>
        <w:t xml:space="preserve"> eur</w:t>
      </w:r>
      <w:r w:rsidR="0005264C">
        <w:rPr>
          <w:rFonts w:ascii="Times New Roman" w:hAnsi="Times New Roman"/>
          <w:sz w:val="24"/>
          <w:szCs w:val="24"/>
        </w:rPr>
        <w:t>a</w:t>
      </w:r>
      <w:r w:rsidR="001D2304">
        <w:rPr>
          <w:rFonts w:ascii="Times New Roman" w:hAnsi="Times New Roman"/>
          <w:sz w:val="24"/>
          <w:szCs w:val="24"/>
        </w:rPr>
        <w:t xml:space="preserve">. </w:t>
      </w:r>
      <w:r w:rsidR="002C7DBF">
        <w:rPr>
          <w:rFonts w:ascii="Times New Roman" w:hAnsi="Times New Roman"/>
          <w:sz w:val="24"/>
          <w:szCs w:val="24"/>
        </w:rPr>
        <w:t>Na</w:t>
      </w:r>
      <w:r w:rsidR="005B0464">
        <w:rPr>
          <w:rFonts w:ascii="Times New Roman" w:hAnsi="Times New Roman"/>
          <w:sz w:val="24"/>
          <w:szCs w:val="24"/>
        </w:rPr>
        <w:t xml:space="preserve"> povećanje rashoda</w:t>
      </w:r>
      <w:r w:rsidR="007A0C65">
        <w:rPr>
          <w:rFonts w:ascii="Times New Roman" w:hAnsi="Times New Roman"/>
          <w:sz w:val="24"/>
          <w:szCs w:val="24"/>
        </w:rPr>
        <w:t xml:space="preserve"> zaposlenih </w:t>
      </w:r>
      <w:r w:rsidR="005B0464">
        <w:rPr>
          <w:rFonts w:ascii="Times New Roman" w:hAnsi="Times New Roman"/>
          <w:sz w:val="24"/>
          <w:szCs w:val="24"/>
        </w:rPr>
        <w:t xml:space="preserve"> utjecal</w:t>
      </w:r>
      <w:r w:rsidR="00153F69">
        <w:rPr>
          <w:rFonts w:ascii="Times New Roman" w:hAnsi="Times New Roman"/>
          <w:sz w:val="24"/>
          <w:szCs w:val="24"/>
        </w:rPr>
        <w:t>a</w:t>
      </w:r>
      <w:r w:rsidR="002C7DBF">
        <w:rPr>
          <w:rFonts w:ascii="Times New Roman" w:hAnsi="Times New Roman"/>
          <w:sz w:val="24"/>
          <w:szCs w:val="24"/>
        </w:rPr>
        <w:t xml:space="preserve"> je </w:t>
      </w:r>
      <w:r w:rsidR="008910D1">
        <w:rPr>
          <w:rFonts w:ascii="Times New Roman" w:hAnsi="Times New Roman"/>
          <w:sz w:val="24"/>
          <w:szCs w:val="24"/>
        </w:rPr>
        <w:t>izmjena zakonskih propisa donošenjem Zakona o plaćama u državnoj službi i javnim službama (NN 155/2023) i Uredbe o nazivima radnih mjesta, uvjetima za raspored i koeficijentima za obračun plaće u državnoj službi ( NN 22/2024) koja se primjenjuje od 01.03.2024. godine.</w:t>
      </w:r>
      <w:r w:rsidR="007A0C65">
        <w:rPr>
          <w:rFonts w:ascii="Times New Roman" w:hAnsi="Times New Roman"/>
          <w:sz w:val="24"/>
          <w:szCs w:val="24"/>
        </w:rPr>
        <w:t xml:space="preserve"> Navedeni rashodi </w:t>
      </w:r>
      <w:r w:rsidR="001C49E6">
        <w:rPr>
          <w:rFonts w:ascii="Times New Roman" w:hAnsi="Times New Roman"/>
          <w:sz w:val="24"/>
          <w:szCs w:val="24"/>
        </w:rPr>
        <w:t>uključuju iznose</w:t>
      </w:r>
      <w:r w:rsidR="005B0464">
        <w:rPr>
          <w:rFonts w:ascii="Times New Roman" w:hAnsi="Times New Roman"/>
          <w:sz w:val="24"/>
          <w:szCs w:val="24"/>
        </w:rPr>
        <w:t xml:space="preserve"> obračun</w:t>
      </w:r>
      <w:r w:rsidR="00C76333">
        <w:rPr>
          <w:rFonts w:ascii="Times New Roman" w:hAnsi="Times New Roman"/>
          <w:sz w:val="24"/>
          <w:szCs w:val="24"/>
        </w:rPr>
        <w:t>a</w:t>
      </w:r>
      <w:r w:rsidR="001C49E6">
        <w:rPr>
          <w:rFonts w:ascii="Times New Roman" w:hAnsi="Times New Roman"/>
          <w:sz w:val="24"/>
          <w:szCs w:val="24"/>
        </w:rPr>
        <w:t>tog</w:t>
      </w:r>
      <w:r w:rsidR="005B0464">
        <w:rPr>
          <w:rFonts w:ascii="Times New Roman" w:hAnsi="Times New Roman"/>
          <w:sz w:val="24"/>
          <w:szCs w:val="24"/>
        </w:rPr>
        <w:t xml:space="preserve"> minulog rada za svakog službenika tijekom izvještajnog razdoblja koji</w:t>
      </w:r>
      <w:r w:rsidR="00216650">
        <w:rPr>
          <w:rFonts w:ascii="Times New Roman" w:hAnsi="Times New Roman"/>
          <w:sz w:val="24"/>
          <w:szCs w:val="24"/>
        </w:rPr>
        <w:t xml:space="preserve"> postotak </w:t>
      </w:r>
      <w:r w:rsidR="005B0464">
        <w:rPr>
          <w:rFonts w:ascii="Times New Roman" w:hAnsi="Times New Roman"/>
          <w:sz w:val="24"/>
          <w:szCs w:val="24"/>
        </w:rPr>
        <w:t>se povećava za 0,5 % navršavanjem pune godine radnog staža</w:t>
      </w:r>
      <w:r w:rsidR="00246D4D">
        <w:rPr>
          <w:rFonts w:ascii="Times New Roman" w:hAnsi="Times New Roman"/>
          <w:sz w:val="24"/>
          <w:szCs w:val="24"/>
        </w:rPr>
        <w:t xml:space="preserve">, </w:t>
      </w:r>
      <w:r w:rsidR="00C76333">
        <w:rPr>
          <w:rFonts w:ascii="Times New Roman" w:hAnsi="Times New Roman"/>
          <w:sz w:val="24"/>
          <w:szCs w:val="24"/>
        </w:rPr>
        <w:t>iznose</w:t>
      </w:r>
      <w:r w:rsidR="00246D4D">
        <w:rPr>
          <w:rFonts w:ascii="Times New Roman" w:hAnsi="Times New Roman"/>
          <w:sz w:val="24"/>
          <w:szCs w:val="24"/>
        </w:rPr>
        <w:t xml:space="preserve"> za povećanje koeficijenta složenosti poslova za 4,8 i 10 % s osnove radnog staža u državnim t</w:t>
      </w:r>
      <w:r w:rsidR="006B6074">
        <w:rPr>
          <w:rFonts w:ascii="Times New Roman" w:hAnsi="Times New Roman"/>
          <w:sz w:val="24"/>
          <w:szCs w:val="24"/>
        </w:rPr>
        <w:t>i</w:t>
      </w:r>
      <w:r w:rsidR="001C49E6">
        <w:rPr>
          <w:rFonts w:ascii="Times New Roman" w:hAnsi="Times New Roman"/>
          <w:sz w:val="24"/>
          <w:szCs w:val="24"/>
        </w:rPr>
        <w:t xml:space="preserve">jelima za službenike koji su ih stekli primjenom ranijih propisa, te </w:t>
      </w:r>
      <w:r w:rsidR="008F5B9C">
        <w:rPr>
          <w:rFonts w:ascii="Times New Roman" w:hAnsi="Times New Roman"/>
          <w:sz w:val="24"/>
          <w:szCs w:val="24"/>
        </w:rPr>
        <w:t>dodatk</w:t>
      </w:r>
      <w:r w:rsidR="00C76333">
        <w:rPr>
          <w:rFonts w:ascii="Times New Roman" w:hAnsi="Times New Roman"/>
          <w:sz w:val="24"/>
          <w:szCs w:val="24"/>
        </w:rPr>
        <w:t>e za zvanje pravosudne policije primjenom novih zakonskih propisa.</w:t>
      </w:r>
      <w:r w:rsidR="004A0547">
        <w:rPr>
          <w:rFonts w:ascii="Times New Roman" w:hAnsi="Times New Roman"/>
          <w:sz w:val="24"/>
          <w:szCs w:val="24"/>
        </w:rPr>
        <w:t xml:space="preserve"> Na početku obračunskog razdoblja 01.01.2024 godine bilo je zaposleno pedeset pet državnih službenika, te je tijekom šestomjesečnog razdoblja troje službenika otišlo u mirovinu i to jed</w:t>
      </w:r>
      <w:r w:rsidR="00CE780C">
        <w:rPr>
          <w:rFonts w:ascii="Times New Roman" w:hAnsi="Times New Roman"/>
          <w:sz w:val="24"/>
          <w:szCs w:val="24"/>
        </w:rPr>
        <w:t>an</w:t>
      </w:r>
      <w:r w:rsidR="004A0547">
        <w:rPr>
          <w:rFonts w:ascii="Times New Roman" w:hAnsi="Times New Roman"/>
          <w:sz w:val="24"/>
          <w:szCs w:val="24"/>
        </w:rPr>
        <w:t xml:space="preserve"> službenik 16.02.2024. godine, jed</w:t>
      </w:r>
      <w:r w:rsidR="00CE780C">
        <w:rPr>
          <w:rFonts w:ascii="Times New Roman" w:hAnsi="Times New Roman"/>
          <w:sz w:val="24"/>
          <w:szCs w:val="24"/>
        </w:rPr>
        <w:t>an</w:t>
      </w:r>
      <w:r w:rsidR="004A0547">
        <w:rPr>
          <w:rFonts w:ascii="Times New Roman" w:hAnsi="Times New Roman"/>
          <w:sz w:val="24"/>
          <w:szCs w:val="24"/>
        </w:rPr>
        <w:t xml:space="preserve"> 01.03.2024.</w:t>
      </w:r>
      <w:r w:rsidR="00CE780C">
        <w:rPr>
          <w:rFonts w:ascii="Times New Roman" w:hAnsi="Times New Roman"/>
          <w:sz w:val="24"/>
          <w:szCs w:val="24"/>
        </w:rPr>
        <w:t xml:space="preserve"> </w:t>
      </w:r>
      <w:r w:rsidR="004A0547">
        <w:rPr>
          <w:rFonts w:ascii="Times New Roman" w:hAnsi="Times New Roman"/>
          <w:sz w:val="24"/>
          <w:szCs w:val="24"/>
        </w:rPr>
        <w:t>godine i jedan 31.05.2024. godine tako da su na kraju šestomjesečnoga razdoblja u zatvoru zaposlena pedeset dva službenika.</w:t>
      </w:r>
    </w:p>
    <w:p w:rsidR="001347AB" w:rsidRDefault="005536E4"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Iznos obračunatih rashoda zaposlenih s osnove prekovremenoga</w:t>
      </w:r>
      <w:r w:rsidR="006C2F4C">
        <w:rPr>
          <w:rFonts w:ascii="Times New Roman" w:hAnsi="Times New Roman"/>
          <w:sz w:val="24"/>
          <w:szCs w:val="24"/>
        </w:rPr>
        <w:t xml:space="preserve"> rada</w:t>
      </w:r>
      <w:r>
        <w:rPr>
          <w:rFonts w:ascii="Times New Roman" w:hAnsi="Times New Roman"/>
          <w:sz w:val="24"/>
          <w:szCs w:val="24"/>
        </w:rPr>
        <w:t xml:space="preserve"> u tekućem obračunskom razdoblju </w:t>
      </w:r>
      <w:r w:rsidR="00DE08D8">
        <w:rPr>
          <w:rFonts w:ascii="Times New Roman" w:hAnsi="Times New Roman"/>
          <w:sz w:val="24"/>
          <w:szCs w:val="24"/>
        </w:rPr>
        <w:t xml:space="preserve"> 202</w:t>
      </w:r>
      <w:r w:rsidR="00092C47">
        <w:rPr>
          <w:rFonts w:ascii="Times New Roman" w:hAnsi="Times New Roman"/>
          <w:sz w:val="24"/>
          <w:szCs w:val="24"/>
        </w:rPr>
        <w:t>4</w:t>
      </w:r>
      <w:r w:rsidR="00DE08D8">
        <w:rPr>
          <w:rFonts w:ascii="Times New Roman" w:hAnsi="Times New Roman"/>
          <w:sz w:val="24"/>
          <w:szCs w:val="24"/>
        </w:rPr>
        <w:t xml:space="preserve">. godine za koje se podnosi izvještaj </w:t>
      </w:r>
      <w:r w:rsidR="00FE4084">
        <w:rPr>
          <w:rFonts w:ascii="Times New Roman" w:hAnsi="Times New Roman"/>
          <w:sz w:val="24"/>
          <w:szCs w:val="24"/>
        </w:rPr>
        <w:t>veći</w:t>
      </w:r>
      <w:r>
        <w:rPr>
          <w:rFonts w:ascii="Times New Roman" w:hAnsi="Times New Roman"/>
          <w:sz w:val="24"/>
          <w:szCs w:val="24"/>
        </w:rPr>
        <w:t xml:space="preserve"> je u odnosu na obračunat prekovremeni rad u obračunskom razdoblju 202</w:t>
      </w:r>
      <w:r w:rsidR="00092C47">
        <w:rPr>
          <w:rFonts w:ascii="Times New Roman" w:hAnsi="Times New Roman"/>
          <w:sz w:val="24"/>
          <w:szCs w:val="24"/>
        </w:rPr>
        <w:t>3</w:t>
      </w:r>
      <w:r>
        <w:rPr>
          <w:rFonts w:ascii="Times New Roman" w:hAnsi="Times New Roman"/>
          <w:sz w:val="24"/>
          <w:szCs w:val="24"/>
        </w:rPr>
        <w:t xml:space="preserve">. godine za apsolutni iznos od </w:t>
      </w:r>
      <w:r w:rsidR="00092C47">
        <w:rPr>
          <w:rFonts w:ascii="Times New Roman" w:hAnsi="Times New Roman"/>
          <w:sz w:val="24"/>
          <w:szCs w:val="24"/>
        </w:rPr>
        <w:t>44.318,76</w:t>
      </w:r>
      <w:r w:rsidR="00FE4084">
        <w:rPr>
          <w:rFonts w:ascii="Times New Roman" w:hAnsi="Times New Roman"/>
          <w:sz w:val="24"/>
          <w:szCs w:val="24"/>
        </w:rPr>
        <w:t xml:space="preserve"> eura</w:t>
      </w:r>
      <w:r>
        <w:rPr>
          <w:rFonts w:ascii="Times New Roman" w:hAnsi="Times New Roman"/>
          <w:sz w:val="24"/>
          <w:szCs w:val="24"/>
        </w:rPr>
        <w:t xml:space="preserve">. </w:t>
      </w:r>
      <w:r w:rsidR="00092C47">
        <w:rPr>
          <w:rFonts w:ascii="Times New Roman" w:hAnsi="Times New Roman"/>
          <w:sz w:val="24"/>
          <w:szCs w:val="24"/>
        </w:rPr>
        <w:t xml:space="preserve"> Navedena razlika proizlazi iz povećanja broja odrađenih prekovremenih sati koji su u razdoblju 1-6 mjesec 2023. godine iznosili 1709 sati, dok su u istom razdoblju 2024 godine iznosili 3 868 sati što je za 2 159 sati više. Napominjemo da su prekovrem</w:t>
      </w:r>
      <w:r w:rsidR="005B72FA">
        <w:rPr>
          <w:rFonts w:ascii="Times New Roman" w:hAnsi="Times New Roman"/>
          <w:sz w:val="24"/>
          <w:szCs w:val="24"/>
        </w:rPr>
        <w:t xml:space="preserve">eni sati posljedica nedostatnog broja zaposlenih službenika, odlaska u mirovinu postojećih službenika, duža bolovanja i </w:t>
      </w:r>
      <w:r w:rsidR="002D426E">
        <w:rPr>
          <w:rFonts w:ascii="Times New Roman" w:hAnsi="Times New Roman"/>
          <w:sz w:val="24"/>
          <w:szCs w:val="24"/>
        </w:rPr>
        <w:t xml:space="preserve">višemjesečni </w:t>
      </w:r>
      <w:r w:rsidR="005B72FA">
        <w:rPr>
          <w:rFonts w:ascii="Times New Roman" w:hAnsi="Times New Roman"/>
          <w:sz w:val="24"/>
          <w:szCs w:val="24"/>
        </w:rPr>
        <w:t>privremeni premještaj jednog službenika pravosudne policije u Zatvor u Puli.</w:t>
      </w:r>
    </w:p>
    <w:p w:rsidR="00940C88" w:rsidRDefault="00940C88"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Doprinosi na plaću su obračunati primjenom propisanih zakonskih stopa, a rashodi tekućeg razdoblja za obračunate doprinose veći su od onih u prethodnom </w:t>
      </w:r>
      <w:r w:rsidR="00C9022C">
        <w:rPr>
          <w:rFonts w:ascii="Times New Roman" w:hAnsi="Times New Roman"/>
          <w:sz w:val="24"/>
          <w:szCs w:val="24"/>
        </w:rPr>
        <w:t xml:space="preserve">razdoblju </w:t>
      </w:r>
      <w:r>
        <w:rPr>
          <w:rFonts w:ascii="Times New Roman" w:hAnsi="Times New Roman"/>
          <w:sz w:val="24"/>
          <w:szCs w:val="24"/>
        </w:rPr>
        <w:t>zbog većeg</w:t>
      </w:r>
      <w:r w:rsidR="00C9022C">
        <w:rPr>
          <w:rFonts w:ascii="Times New Roman" w:hAnsi="Times New Roman"/>
          <w:sz w:val="24"/>
          <w:szCs w:val="24"/>
        </w:rPr>
        <w:t xml:space="preserve"> utvrđenog </w:t>
      </w:r>
      <w:r>
        <w:rPr>
          <w:rFonts w:ascii="Times New Roman" w:hAnsi="Times New Roman"/>
          <w:sz w:val="24"/>
          <w:szCs w:val="24"/>
        </w:rPr>
        <w:t xml:space="preserve"> iznosa </w:t>
      </w:r>
      <w:r w:rsidR="00C9022C">
        <w:rPr>
          <w:rFonts w:ascii="Times New Roman" w:hAnsi="Times New Roman"/>
          <w:sz w:val="24"/>
          <w:szCs w:val="24"/>
        </w:rPr>
        <w:t>bruto plaće.</w:t>
      </w:r>
    </w:p>
    <w:p w:rsidR="00164875" w:rsidRDefault="004210E0"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lastRenderedPageBreak/>
        <w:t xml:space="preserve">Ostali rashodi za zaposlene u odnosu na prethodno obračunsko razdoblje </w:t>
      </w:r>
      <w:r w:rsidR="006B6074">
        <w:rPr>
          <w:rFonts w:ascii="Times New Roman" w:hAnsi="Times New Roman"/>
          <w:sz w:val="24"/>
          <w:szCs w:val="24"/>
        </w:rPr>
        <w:t xml:space="preserve">su </w:t>
      </w:r>
      <w:r w:rsidR="005536E4">
        <w:rPr>
          <w:rFonts w:ascii="Times New Roman" w:hAnsi="Times New Roman"/>
          <w:sz w:val="24"/>
          <w:szCs w:val="24"/>
        </w:rPr>
        <w:t>veći</w:t>
      </w:r>
      <w:r w:rsidR="008F0A8E">
        <w:rPr>
          <w:rFonts w:ascii="Times New Roman" w:hAnsi="Times New Roman"/>
          <w:sz w:val="24"/>
          <w:szCs w:val="24"/>
        </w:rPr>
        <w:t xml:space="preserve"> </w:t>
      </w:r>
      <w:r>
        <w:rPr>
          <w:rFonts w:ascii="Times New Roman" w:hAnsi="Times New Roman"/>
          <w:sz w:val="24"/>
          <w:szCs w:val="24"/>
        </w:rPr>
        <w:t xml:space="preserve"> za</w:t>
      </w:r>
      <w:r w:rsidR="005536E4">
        <w:rPr>
          <w:rFonts w:ascii="Times New Roman" w:hAnsi="Times New Roman"/>
          <w:sz w:val="24"/>
          <w:szCs w:val="24"/>
        </w:rPr>
        <w:t xml:space="preserve"> </w:t>
      </w:r>
      <w:r>
        <w:rPr>
          <w:rFonts w:ascii="Times New Roman" w:hAnsi="Times New Roman"/>
          <w:sz w:val="24"/>
          <w:szCs w:val="24"/>
        </w:rPr>
        <w:t xml:space="preserve"> iznos od </w:t>
      </w:r>
      <w:r w:rsidR="00314A08">
        <w:rPr>
          <w:rFonts w:ascii="Times New Roman" w:hAnsi="Times New Roman"/>
          <w:sz w:val="24"/>
          <w:szCs w:val="24"/>
        </w:rPr>
        <w:t>69.671,36</w:t>
      </w:r>
      <w:r w:rsidR="006B6074">
        <w:rPr>
          <w:rFonts w:ascii="Times New Roman" w:hAnsi="Times New Roman"/>
          <w:sz w:val="24"/>
          <w:szCs w:val="24"/>
        </w:rPr>
        <w:t xml:space="preserve"> eura</w:t>
      </w:r>
      <w:r>
        <w:rPr>
          <w:rFonts w:ascii="Times New Roman" w:hAnsi="Times New Roman"/>
          <w:sz w:val="24"/>
          <w:szCs w:val="24"/>
        </w:rPr>
        <w:t xml:space="preserve"> odnosno </w:t>
      </w:r>
      <w:r w:rsidR="00314A08">
        <w:rPr>
          <w:rFonts w:ascii="Times New Roman" w:hAnsi="Times New Roman"/>
          <w:sz w:val="24"/>
          <w:szCs w:val="24"/>
        </w:rPr>
        <w:t>292,8782</w:t>
      </w:r>
      <w:r w:rsidR="006B6074">
        <w:rPr>
          <w:rFonts w:ascii="Times New Roman" w:hAnsi="Times New Roman"/>
          <w:sz w:val="24"/>
          <w:szCs w:val="24"/>
        </w:rPr>
        <w:t xml:space="preserve"> </w:t>
      </w:r>
      <w:r>
        <w:rPr>
          <w:rFonts w:ascii="Times New Roman" w:hAnsi="Times New Roman"/>
          <w:sz w:val="24"/>
          <w:szCs w:val="24"/>
        </w:rPr>
        <w:t xml:space="preserve">% i </w:t>
      </w:r>
      <w:r w:rsidR="003A393E">
        <w:rPr>
          <w:rFonts w:ascii="Times New Roman" w:hAnsi="Times New Roman"/>
          <w:sz w:val="24"/>
          <w:szCs w:val="24"/>
        </w:rPr>
        <w:t xml:space="preserve">proizlaze iz isplata stečenih osnovom </w:t>
      </w:r>
      <w:r>
        <w:rPr>
          <w:rFonts w:ascii="Times New Roman" w:hAnsi="Times New Roman"/>
          <w:sz w:val="24"/>
          <w:szCs w:val="24"/>
        </w:rPr>
        <w:t>prava zaposlenika</w:t>
      </w:r>
      <w:r w:rsidR="003A393E">
        <w:rPr>
          <w:rFonts w:ascii="Times New Roman" w:hAnsi="Times New Roman"/>
          <w:sz w:val="24"/>
          <w:szCs w:val="24"/>
        </w:rPr>
        <w:t xml:space="preserve"> iz</w:t>
      </w:r>
      <w:r>
        <w:rPr>
          <w:rFonts w:ascii="Times New Roman" w:hAnsi="Times New Roman"/>
          <w:sz w:val="24"/>
          <w:szCs w:val="24"/>
        </w:rPr>
        <w:t xml:space="preserve"> temelj</w:t>
      </w:r>
      <w:r w:rsidR="003A393E">
        <w:rPr>
          <w:rFonts w:ascii="Times New Roman" w:hAnsi="Times New Roman"/>
          <w:sz w:val="24"/>
          <w:szCs w:val="24"/>
        </w:rPr>
        <w:t>nog</w:t>
      </w:r>
      <w:r>
        <w:rPr>
          <w:rFonts w:ascii="Times New Roman" w:hAnsi="Times New Roman"/>
          <w:sz w:val="24"/>
          <w:szCs w:val="24"/>
        </w:rPr>
        <w:t xml:space="preserve"> Kolektivnog ugovora.</w:t>
      </w:r>
      <w:r w:rsidR="006B6074">
        <w:rPr>
          <w:rFonts w:ascii="Times New Roman" w:hAnsi="Times New Roman"/>
          <w:sz w:val="24"/>
          <w:szCs w:val="24"/>
        </w:rPr>
        <w:t xml:space="preserve"> </w:t>
      </w:r>
    </w:p>
    <w:p w:rsidR="00BB4B4F" w:rsidRDefault="00164875"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Usporedba isplata ostalih rashoda za zaposlen</w:t>
      </w:r>
      <w:r w:rsidR="00BB4B4F">
        <w:rPr>
          <w:rFonts w:ascii="Times New Roman" w:hAnsi="Times New Roman"/>
          <w:sz w:val="24"/>
          <w:szCs w:val="24"/>
        </w:rPr>
        <w:t xml:space="preserve">e u razdoblju 1-6 mjesec </w:t>
      </w:r>
    </w:p>
    <w:p w:rsidR="00BA4972" w:rsidRDefault="00BB4B4F"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                                                                              2023 godine                              </w:t>
      </w:r>
      <w:r w:rsidR="00164875">
        <w:rPr>
          <w:rFonts w:ascii="Times New Roman" w:hAnsi="Times New Roman"/>
          <w:sz w:val="24"/>
          <w:szCs w:val="24"/>
        </w:rPr>
        <w:t>2024. godine:</w:t>
      </w:r>
    </w:p>
    <w:p w:rsidR="00164875" w:rsidRDefault="00BB4B4F"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jubilarne nagrade                                               4.368,79 eura</w:t>
      </w:r>
      <w:r w:rsidR="00A14C15">
        <w:rPr>
          <w:rFonts w:ascii="Times New Roman" w:hAnsi="Times New Roman"/>
          <w:sz w:val="24"/>
          <w:szCs w:val="24"/>
        </w:rPr>
        <w:t xml:space="preserve">                            1.885,37 eura</w:t>
      </w:r>
    </w:p>
    <w:p w:rsidR="00BB4B4F" w:rsidRDefault="00BB4B4F"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naknade za bolest, invalidnost i smrtni slučaj   2.919,72 eura</w:t>
      </w:r>
      <w:r w:rsidR="00A14C15">
        <w:rPr>
          <w:rFonts w:ascii="Times New Roman" w:hAnsi="Times New Roman"/>
          <w:sz w:val="24"/>
          <w:szCs w:val="24"/>
        </w:rPr>
        <w:t xml:space="preserve">                            2.348,60 eura</w:t>
      </w:r>
    </w:p>
    <w:p w:rsidR="00BB4B4F" w:rsidRDefault="00BB4B4F"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regres za godišnji odmor                                 16.500,00 eura</w:t>
      </w:r>
      <w:r w:rsidR="00A14C15">
        <w:rPr>
          <w:rFonts w:ascii="Times New Roman" w:hAnsi="Times New Roman"/>
          <w:sz w:val="24"/>
          <w:szCs w:val="24"/>
        </w:rPr>
        <w:t xml:space="preserve">                          16.800,00 eura</w:t>
      </w:r>
    </w:p>
    <w:p w:rsidR="00A14C15" w:rsidRDefault="00A14C15"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uskrsnica</w:t>
      </w:r>
      <w:proofErr w:type="spellEnd"/>
      <w:r>
        <w:rPr>
          <w:rFonts w:ascii="Times New Roman" w:hAnsi="Times New Roman"/>
          <w:sz w:val="24"/>
          <w:szCs w:val="24"/>
        </w:rPr>
        <w:t xml:space="preserve">                                    </w:t>
      </w:r>
      <w:r w:rsidR="005E10F1">
        <w:rPr>
          <w:rFonts w:ascii="Times New Roman" w:hAnsi="Times New Roman"/>
          <w:sz w:val="24"/>
          <w:szCs w:val="24"/>
        </w:rPr>
        <w:t xml:space="preserve">                               0,00 eura </w:t>
      </w:r>
      <w:r>
        <w:rPr>
          <w:rFonts w:ascii="Times New Roman" w:hAnsi="Times New Roman"/>
          <w:sz w:val="24"/>
          <w:szCs w:val="24"/>
        </w:rPr>
        <w:t xml:space="preserve">                           5.300,00 eura</w:t>
      </w:r>
    </w:p>
    <w:p w:rsidR="00A14C15" w:rsidRDefault="00A14C15"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  otpremnine  </w:t>
      </w:r>
      <w:r w:rsidR="005E10F1">
        <w:rPr>
          <w:rFonts w:ascii="Times New Roman" w:hAnsi="Times New Roman"/>
          <w:sz w:val="24"/>
          <w:szCs w:val="24"/>
        </w:rPr>
        <w:t xml:space="preserve">                  </w:t>
      </w:r>
      <w:r>
        <w:rPr>
          <w:rFonts w:ascii="Times New Roman" w:hAnsi="Times New Roman"/>
          <w:sz w:val="24"/>
          <w:szCs w:val="24"/>
        </w:rPr>
        <w:t xml:space="preserve">                                            </w:t>
      </w:r>
      <w:r w:rsidR="005E10F1">
        <w:rPr>
          <w:rFonts w:ascii="Times New Roman" w:hAnsi="Times New Roman"/>
          <w:sz w:val="24"/>
          <w:szCs w:val="24"/>
        </w:rPr>
        <w:t xml:space="preserve">0,00 eura     </w:t>
      </w:r>
      <w:r>
        <w:rPr>
          <w:rFonts w:ascii="Times New Roman" w:hAnsi="Times New Roman"/>
          <w:sz w:val="24"/>
          <w:szCs w:val="24"/>
        </w:rPr>
        <w:t xml:space="preserve">  </w:t>
      </w:r>
      <w:r w:rsidR="005E10F1">
        <w:rPr>
          <w:rFonts w:ascii="Times New Roman" w:hAnsi="Times New Roman"/>
          <w:sz w:val="24"/>
          <w:szCs w:val="24"/>
        </w:rPr>
        <w:t xml:space="preserve">                </w:t>
      </w:r>
      <w:r>
        <w:rPr>
          <w:rFonts w:ascii="Times New Roman" w:hAnsi="Times New Roman"/>
          <w:sz w:val="24"/>
          <w:szCs w:val="24"/>
        </w:rPr>
        <w:t xml:space="preserve">   58.951,33 eura</w:t>
      </w:r>
    </w:p>
    <w:p w:rsidR="00A14C15" w:rsidRDefault="00A14C15"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 </w:t>
      </w:r>
      <w:r w:rsidR="00876142">
        <w:rPr>
          <w:rFonts w:ascii="Times New Roman" w:hAnsi="Times New Roman"/>
          <w:sz w:val="24"/>
          <w:szCs w:val="24"/>
        </w:rPr>
        <w:t xml:space="preserve"> </w:t>
      </w:r>
      <w:r>
        <w:rPr>
          <w:rFonts w:ascii="Times New Roman" w:hAnsi="Times New Roman"/>
          <w:sz w:val="24"/>
          <w:szCs w:val="24"/>
        </w:rPr>
        <w:t>naknada za neiskorišteni godišnji odmor</w:t>
      </w:r>
      <w:r w:rsidR="00876142">
        <w:rPr>
          <w:rFonts w:ascii="Times New Roman" w:hAnsi="Times New Roman"/>
          <w:sz w:val="24"/>
          <w:szCs w:val="24"/>
        </w:rPr>
        <w:t xml:space="preserve">        </w:t>
      </w:r>
      <w:r w:rsidR="005E10F1">
        <w:rPr>
          <w:rFonts w:ascii="Times New Roman" w:hAnsi="Times New Roman"/>
          <w:sz w:val="24"/>
          <w:szCs w:val="24"/>
        </w:rPr>
        <w:t xml:space="preserve">          0,00 eura</w:t>
      </w:r>
      <w:r w:rsidR="00876142">
        <w:rPr>
          <w:rFonts w:ascii="Times New Roman" w:hAnsi="Times New Roman"/>
          <w:sz w:val="24"/>
          <w:szCs w:val="24"/>
        </w:rPr>
        <w:t xml:space="preserve">                            8.174,57 eura</w:t>
      </w:r>
    </w:p>
    <w:p w:rsidR="00876142" w:rsidRDefault="00876142" w:rsidP="00560966">
      <w:pPr>
        <w:pStyle w:val="Podnoje"/>
        <w:tabs>
          <w:tab w:val="clear" w:pos="4536"/>
          <w:tab w:val="clear" w:pos="9072"/>
        </w:tabs>
        <w:jc w:val="both"/>
        <w:rPr>
          <w:rFonts w:ascii="Times New Roman" w:hAnsi="Times New Roman"/>
          <w:sz w:val="24"/>
          <w:szCs w:val="24"/>
        </w:rPr>
      </w:pPr>
    </w:p>
    <w:p w:rsidR="004210E0" w:rsidRPr="0030134A" w:rsidRDefault="00747024"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Ukupan iznos na razini skupine Rashodi za zaposlene iskazan u knjigovodstvenim evidencijama odgovara ukupno doznačenim sred</w:t>
      </w:r>
      <w:r w:rsidR="00456112">
        <w:rPr>
          <w:rFonts w:ascii="Times New Roman" w:hAnsi="Times New Roman"/>
          <w:sz w:val="24"/>
          <w:szCs w:val="24"/>
        </w:rPr>
        <w:t xml:space="preserve">stvima u proračunskom razdoblju </w:t>
      </w:r>
      <w:r w:rsidR="008F075C">
        <w:rPr>
          <w:rFonts w:ascii="Times New Roman" w:hAnsi="Times New Roman"/>
          <w:sz w:val="24"/>
          <w:szCs w:val="24"/>
        </w:rPr>
        <w:t xml:space="preserve">siječanj – lipanj </w:t>
      </w:r>
      <w:r w:rsidR="00456112">
        <w:rPr>
          <w:rFonts w:ascii="Times New Roman" w:hAnsi="Times New Roman"/>
          <w:sz w:val="24"/>
          <w:szCs w:val="24"/>
        </w:rPr>
        <w:t>202</w:t>
      </w:r>
      <w:r w:rsidR="00A62E0D">
        <w:rPr>
          <w:rFonts w:ascii="Times New Roman" w:hAnsi="Times New Roman"/>
          <w:sz w:val="24"/>
          <w:szCs w:val="24"/>
        </w:rPr>
        <w:t>4</w:t>
      </w:r>
      <w:r w:rsidR="00456112">
        <w:rPr>
          <w:rFonts w:ascii="Times New Roman" w:hAnsi="Times New Roman"/>
          <w:sz w:val="24"/>
          <w:szCs w:val="24"/>
        </w:rPr>
        <w:t>. godine.</w:t>
      </w:r>
    </w:p>
    <w:p w:rsidR="00560966" w:rsidRPr="0030134A" w:rsidRDefault="00560966" w:rsidP="00560966">
      <w:pPr>
        <w:pStyle w:val="Podnoje"/>
        <w:tabs>
          <w:tab w:val="clear" w:pos="4536"/>
          <w:tab w:val="clear" w:pos="9072"/>
        </w:tabs>
        <w:jc w:val="both"/>
        <w:rPr>
          <w:rFonts w:ascii="Times New Roman" w:hAnsi="Times New Roman"/>
          <w:sz w:val="24"/>
          <w:szCs w:val="24"/>
        </w:rPr>
      </w:pPr>
    </w:p>
    <w:p w:rsidR="00560966" w:rsidRDefault="001347AB" w:rsidP="00560966">
      <w:pPr>
        <w:pStyle w:val="Podnoje"/>
        <w:tabs>
          <w:tab w:val="clear" w:pos="4536"/>
          <w:tab w:val="clear" w:pos="9072"/>
        </w:tabs>
        <w:jc w:val="both"/>
        <w:rPr>
          <w:rFonts w:ascii="Times New Roman" w:hAnsi="Times New Roman"/>
          <w:sz w:val="24"/>
          <w:szCs w:val="24"/>
        </w:rPr>
      </w:pPr>
      <w:r>
        <w:rPr>
          <w:rFonts w:ascii="Times New Roman" w:hAnsi="Times New Roman"/>
          <w:b/>
          <w:sz w:val="24"/>
          <w:szCs w:val="24"/>
        </w:rPr>
        <w:t>ŠIFRA 32</w:t>
      </w:r>
      <w:r w:rsidR="00E06AAE" w:rsidRPr="0030134A">
        <w:rPr>
          <w:rFonts w:ascii="Times New Roman" w:hAnsi="Times New Roman"/>
          <w:b/>
          <w:sz w:val="24"/>
          <w:szCs w:val="24"/>
        </w:rPr>
        <w:t xml:space="preserve"> - </w:t>
      </w:r>
      <w:r w:rsidR="00560966" w:rsidRPr="0030134A">
        <w:rPr>
          <w:rFonts w:ascii="Times New Roman" w:hAnsi="Times New Roman"/>
          <w:b/>
          <w:sz w:val="24"/>
          <w:szCs w:val="24"/>
        </w:rPr>
        <w:t>Materijalni rashodi</w:t>
      </w:r>
      <w:r w:rsidR="00870032">
        <w:rPr>
          <w:rFonts w:ascii="Times New Roman" w:hAnsi="Times New Roman"/>
          <w:b/>
          <w:sz w:val="24"/>
          <w:szCs w:val="24"/>
        </w:rPr>
        <w:t xml:space="preserve"> </w:t>
      </w:r>
      <w:r w:rsidR="003A3F7D">
        <w:rPr>
          <w:rFonts w:ascii="Times New Roman" w:hAnsi="Times New Roman"/>
          <w:sz w:val="24"/>
          <w:szCs w:val="24"/>
        </w:rPr>
        <w:t xml:space="preserve">veći </w:t>
      </w:r>
      <w:r w:rsidR="005925B3" w:rsidRPr="0030134A">
        <w:rPr>
          <w:rFonts w:ascii="Times New Roman" w:hAnsi="Times New Roman"/>
          <w:sz w:val="24"/>
          <w:szCs w:val="24"/>
        </w:rPr>
        <w:t xml:space="preserve"> su</w:t>
      </w:r>
      <w:r w:rsidR="00E06AAE" w:rsidRPr="0030134A">
        <w:rPr>
          <w:rFonts w:ascii="Times New Roman" w:hAnsi="Times New Roman"/>
          <w:sz w:val="24"/>
          <w:szCs w:val="24"/>
        </w:rPr>
        <w:t xml:space="preserve"> za  </w:t>
      </w:r>
      <w:r w:rsidR="00554DFB">
        <w:rPr>
          <w:rFonts w:ascii="Times New Roman" w:hAnsi="Times New Roman"/>
          <w:sz w:val="24"/>
          <w:szCs w:val="24"/>
        </w:rPr>
        <w:t xml:space="preserve">iznos od </w:t>
      </w:r>
      <w:r w:rsidR="00A62E0D">
        <w:rPr>
          <w:rFonts w:ascii="Times New Roman" w:hAnsi="Times New Roman"/>
          <w:sz w:val="24"/>
          <w:szCs w:val="24"/>
        </w:rPr>
        <w:t>35.691,05</w:t>
      </w:r>
      <w:r w:rsidR="00554DFB">
        <w:rPr>
          <w:rFonts w:ascii="Times New Roman" w:hAnsi="Times New Roman"/>
          <w:sz w:val="24"/>
          <w:szCs w:val="24"/>
        </w:rPr>
        <w:t xml:space="preserve"> eura odnosno </w:t>
      </w:r>
      <w:r w:rsidR="00A62E0D">
        <w:rPr>
          <w:rFonts w:ascii="Times New Roman" w:hAnsi="Times New Roman"/>
          <w:sz w:val="24"/>
          <w:szCs w:val="24"/>
        </w:rPr>
        <w:t>23,9231</w:t>
      </w:r>
      <w:r w:rsidR="00554DFB">
        <w:rPr>
          <w:rFonts w:ascii="Times New Roman" w:hAnsi="Times New Roman"/>
          <w:sz w:val="24"/>
          <w:szCs w:val="24"/>
        </w:rPr>
        <w:t xml:space="preserve"> </w:t>
      </w:r>
      <w:r w:rsidR="00560966" w:rsidRPr="0030134A">
        <w:rPr>
          <w:rFonts w:ascii="Times New Roman" w:hAnsi="Times New Roman"/>
          <w:sz w:val="24"/>
          <w:szCs w:val="24"/>
        </w:rPr>
        <w:t xml:space="preserve">% </w:t>
      </w:r>
      <w:r>
        <w:rPr>
          <w:rFonts w:ascii="Times New Roman" w:hAnsi="Times New Roman"/>
          <w:sz w:val="24"/>
          <w:szCs w:val="24"/>
        </w:rPr>
        <w:t xml:space="preserve"> u odnosu na prethodno obračunsko razdoblje </w:t>
      </w:r>
      <w:r w:rsidR="00560966" w:rsidRPr="0030134A">
        <w:rPr>
          <w:rFonts w:ascii="Times New Roman" w:hAnsi="Times New Roman"/>
          <w:sz w:val="24"/>
          <w:szCs w:val="24"/>
        </w:rPr>
        <w:t xml:space="preserve">i ukupno iznose </w:t>
      </w:r>
      <w:r w:rsidR="00A62E0D">
        <w:rPr>
          <w:rFonts w:ascii="Times New Roman" w:hAnsi="Times New Roman"/>
          <w:sz w:val="24"/>
          <w:szCs w:val="24"/>
        </w:rPr>
        <w:t>184.881,84</w:t>
      </w:r>
      <w:r w:rsidR="00554DFB">
        <w:rPr>
          <w:rFonts w:ascii="Times New Roman" w:hAnsi="Times New Roman"/>
          <w:sz w:val="24"/>
          <w:szCs w:val="24"/>
        </w:rPr>
        <w:t xml:space="preserve"> eura,</w:t>
      </w:r>
      <w:r w:rsidR="00560966" w:rsidRPr="0030134A">
        <w:rPr>
          <w:rFonts w:ascii="Times New Roman" w:hAnsi="Times New Roman"/>
          <w:sz w:val="24"/>
          <w:szCs w:val="24"/>
        </w:rPr>
        <w:t xml:space="preserve"> a posebno se izdvajaju slijedeći rashodi:</w:t>
      </w:r>
    </w:p>
    <w:p w:rsidR="00E37CCE" w:rsidRDefault="00E37CCE" w:rsidP="00560966">
      <w:pPr>
        <w:pStyle w:val="Podnoje"/>
        <w:tabs>
          <w:tab w:val="clear" w:pos="4536"/>
          <w:tab w:val="clear" w:pos="9072"/>
        </w:tabs>
        <w:jc w:val="both"/>
        <w:rPr>
          <w:rFonts w:ascii="Times New Roman" w:hAnsi="Times New Roman"/>
          <w:sz w:val="24"/>
          <w:szCs w:val="24"/>
        </w:rPr>
      </w:pPr>
    </w:p>
    <w:p w:rsidR="00E37CCE" w:rsidRDefault="001347AB"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3211</w:t>
      </w:r>
      <w:r w:rsidR="00E37CCE">
        <w:rPr>
          <w:rFonts w:ascii="Times New Roman" w:hAnsi="Times New Roman"/>
          <w:sz w:val="24"/>
          <w:szCs w:val="24"/>
        </w:rPr>
        <w:t xml:space="preserve"> – Rashodi za službena putovanja veći su u odnosu na ostvarene u prethodnom obračunskom razdoblju za </w:t>
      </w:r>
      <w:r w:rsidR="003570FF">
        <w:rPr>
          <w:rFonts w:ascii="Times New Roman" w:hAnsi="Times New Roman"/>
          <w:sz w:val="24"/>
          <w:szCs w:val="24"/>
        </w:rPr>
        <w:t>641,15 eura, odnosno 68,3828</w:t>
      </w:r>
      <w:r w:rsidR="00E37CCE">
        <w:rPr>
          <w:rFonts w:ascii="Times New Roman" w:hAnsi="Times New Roman"/>
          <w:sz w:val="24"/>
          <w:szCs w:val="24"/>
        </w:rPr>
        <w:t xml:space="preserve"> %</w:t>
      </w:r>
      <w:r w:rsidR="0072642E">
        <w:rPr>
          <w:rFonts w:ascii="Times New Roman" w:hAnsi="Times New Roman"/>
          <w:sz w:val="24"/>
          <w:szCs w:val="24"/>
        </w:rPr>
        <w:t xml:space="preserve">,  i posljedica su </w:t>
      </w:r>
      <w:r>
        <w:rPr>
          <w:rFonts w:ascii="Times New Roman" w:hAnsi="Times New Roman"/>
          <w:sz w:val="24"/>
          <w:szCs w:val="24"/>
        </w:rPr>
        <w:t>većeg broja upućivanja službenika na putovanja</w:t>
      </w:r>
      <w:r w:rsidR="00E05DD8">
        <w:rPr>
          <w:rFonts w:ascii="Times New Roman" w:hAnsi="Times New Roman"/>
          <w:sz w:val="24"/>
          <w:szCs w:val="24"/>
        </w:rPr>
        <w:t>. T</w:t>
      </w:r>
      <w:r>
        <w:rPr>
          <w:rFonts w:ascii="Times New Roman" w:hAnsi="Times New Roman"/>
          <w:sz w:val="24"/>
          <w:szCs w:val="24"/>
        </w:rPr>
        <w:t xml:space="preserve">o je posljedično uzrokovalo veće rashode  s osnove dnevnica, </w:t>
      </w:r>
      <w:r w:rsidR="00C1401B">
        <w:rPr>
          <w:rFonts w:ascii="Times New Roman" w:hAnsi="Times New Roman"/>
          <w:sz w:val="24"/>
          <w:szCs w:val="24"/>
        </w:rPr>
        <w:t xml:space="preserve">smještaja na službenom putu, </w:t>
      </w:r>
      <w:r>
        <w:rPr>
          <w:rFonts w:ascii="Times New Roman" w:hAnsi="Times New Roman"/>
          <w:sz w:val="24"/>
          <w:szCs w:val="24"/>
        </w:rPr>
        <w:t xml:space="preserve">ali </w:t>
      </w:r>
      <w:r w:rsidR="008C5B70">
        <w:rPr>
          <w:rFonts w:ascii="Times New Roman" w:hAnsi="Times New Roman"/>
          <w:sz w:val="24"/>
          <w:szCs w:val="24"/>
        </w:rPr>
        <w:t xml:space="preserve">i </w:t>
      </w:r>
      <w:r>
        <w:rPr>
          <w:rFonts w:ascii="Times New Roman" w:hAnsi="Times New Roman"/>
          <w:sz w:val="24"/>
          <w:szCs w:val="24"/>
        </w:rPr>
        <w:t xml:space="preserve">prijevoza na služenom putu </w:t>
      </w:r>
      <w:r w:rsidR="00C1401B">
        <w:rPr>
          <w:rFonts w:ascii="Times New Roman" w:hAnsi="Times New Roman"/>
          <w:sz w:val="24"/>
          <w:szCs w:val="24"/>
        </w:rPr>
        <w:t>korištenjem</w:t>
      </w:r>
      <w:r>
        <w:rPr>
          <w:rFonts w:ascii="Times New Roman" w:hAnsi="Times New Roman"/>
          <w:sz w:val="24"/>
          <w:szCs w:val="24"/>
        </w:rPr>
        <w:t xml:space="preserve"> javn</w:t>
      </w:r>
      <w:r w:rsidR="00C1401B">
        <w:rPr>
          <w:rFonts w:ascii="Times New Roman" w:hAnsi="Times New Roman"/>
          <w:sz w:val="24"/>
          <w:szCs w:val="24"/>
        </w:rPr>
        <w:t>og</w:t>
      </w:r>
      <w:r>
        <w:rPr>
          <w:rFonts w:ascii="Times New Roman" w:hAnsi="Times New Roman"/>
          <w:sz w:val="24"/>
          <w:szCs w:val="24"/>
        </w:rPr>
        <w:t xml:space="preserve"> prijevoz</w:t>
      </w:r>
      <w:r w:rsidR="00C1401B">
        <w:rPr>
          <w:rFonts w:ascii="Times New Roman" w:hAnsi="Times New Roman"/>
          <w:sz w:val="24"/>
          <w:szCs w:val="24"/>
        </w:rPr>
        <w:t>a</w:t>
      </w:r>
      <w:r w:rsidR="006A4DC9">
        <w:rPr>
          <w:rFonts w:ascii="Times New Roman" w:hAnsi="Times New Roman"/>
          <w:sz w:val="24"/>
          <w:szCs w:val="24"/>
        </w:rPr>
        <w:t xml:space="preserve"> i </w:t>
      </w:r>
      <w:r>
        <w:rPr>
          <w:rFonts w:ascii="Times New Roman" w:hAnsi="Times New Roman"/>
          <w:sz w:val="24"/>
          <w:szCs w:val="24"/>
        </w:rPr>
        <w:t>korištenj</w:t>
      </w:r>
      <w:r w:rsidR="00C1401B">
        <w:rPr>
          <w:rFonts w:ascii="Times New Roman" w:hAnsi="Times New Roman"/>
          <w:sz w:val="24"/>
          <w:szCs w:val="24"/>
        </w:rPr>
        <w:t>em</w:t>
      </w:r>
      <w:r>
        <w:rPr>
          <w:rFonts w:ascii="Times New Roman" w:hAnsi="Times New Roman"/>
          <w:sz w:val="24"/>
          <w:szCs w:val="24"/>
        </w:rPr>
        <w:t xml:space="preserve"> vlastitog vozila uz naknadu rashoda u visini cijene karte javnoga prijevoza.</w:t>
      </w:r>
      <w:r w:rsidR="00C1401B">
        <w:rPr>
          <w:rFonts w:ascii="Times New Roman" w:hAnsi="Times New Roman"/>
          <w:sz w:val="24"/>
          <w:szCs w:val="24"/>
        </w:rPr>
        <w:t xml:space="preserve"> Ovi rashodi u tekućem obračunskom razdoblju uvećani su i s osnove naknade troškova za </w:t>
      </w:r>
      <w:r w:rsidR="006A4DC9">
        <w:rPr>
          <w:rFonts w:ascii="Times New Roman" w:hAnsi="Times New Roman"/>
          <w:sz w:val="24"/>
          <w:szCs w:val="24"/>
        </w:rPr>
        <w:t xml:space="preserve">mjesečna </w:t>
      </w:r>
      <w:r w:rsidR="00C1401B">
        <w:rPr>
          <w:rFonts w:ascii="Times New Roman" w:hAnsi="Times New Roman"/>
          <w:sz w:val="24"/>
          <w:szCs w:val="24"/>
        </w:rPr>
        <w:t>putovanja službenika pravosudne policije radi privremenog premještaja na rad u drugo kazneno tijelo Zatvor u Puli.</w:t>
      </w:r>
    </w:p>
    <w:p w:rsidR="0072642E" w:rsidRDefault="0072642E" w:rsidP="00560966">
      <w:pPr>
        <w:pStyle w:val="Podnoje"/>
        <w:tabs>
          <w:tab w:val="clear" w:pos="4536"/>
          <w:tab w:val="clear" w:pos="9072"/>
        </w:tabs>
        <w:jc w:val="both"/>
        <w:rPr>
          <w:rFonts w:ascii="Times New Roman" w:hAnsi="Times New Roman"/>
          <w:sz w:val="24"/>
          <w:szCs w:val="24"/>
        </w:rPr>
      </w:pPr>
    </w:p>
    <w:p w:rsidR="002F60FE" w:rsidRDefault="00C3038C"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3212</w:t>
      </w:r>
      <w:r w:rsidR="0072642E">
        <w:rPr>
          <w:rFonts w:ascii="Times New Roman" w:hAnsi="Times New Roman"/>
          <w:sz w:val="24"/>
          <w:szCs w:val="24"/>
        </w:rPr>
        <w:t xml:space="preserve"> – Naknade </w:t>
      </w:r>
      <w:r w:rsidR="00CF493E">
        <w:rPr>
          <w:rFonts w:ascii="Times New Roman" w:hAnsi="Times New Roman"/>
          <w:sz w:val="24"/>
          <w:szCs w:val="24"/>
        </w:rPr>
        <w:t xml:space="preserve">za prijevoz, za rad na terenu i odvojeni život </w:t>
      </w:r>
      <w:r w:rsidR="0042341B">
        <w:rPr>
          <w:rFonts w:ascii="Times New Roman" w:hAnsi="Times New Roman"/>
          <w:sz w:val="24"/>
          <w:szCs w:val="24"/>
        </w:rPr>
        <w:t xml:space="preserve">neznatno su </w:t>
      </w:r>
      <w:r w:rsidR="00CF493E">
        <w:rPr>
          <w:rFonts w:ascii="Times New Roman" w:hAnsi="Times New Roman"/>
          <w:sz w:val="24"/>
          <w:szCs w:val="24"/>
        </w:rPr>
        <w:t xml:space="preserve">veće  u odnosu na ostvarene rashode u prethodnom obračunskom razdoblju za </w:t>
      </w:r>
      <w:r w:rsidR="0042341B">
        <w:rPr>
          <w:rFonts w:ascii="Times New Roman" w:hAnsi="Times New Roman"/>
          <w:sz w:val="24"/>
          <w:szCs w:val="24"/>
        </w:rPr>
        <w:t>1,8989</w:t>
      </w:r>
      <w:r w:rsidR="00CF493E">
        <w:rPr>
          <w:rFonts w:ascii="Times New Roman" w:hAnsi="Times New Roman"/>
          <w:sz w:val="24"/>
          <w:szCs w:val="24"/>
        </w:rPr>
        <w:t xml:space="preserve"> %, odnosno apsolutni iznos od</w:t>
      </w:r>
      <w:r w:rsidR="0042341B">
        <w:rPr>
          <w:rFonts w:ascii="Times New Roman" w:hAnsi="Times New Roman"/>
          <w:sz w:val="24"/>
          <w:szCs w:val="24"/>
        </w:rPr>
        <w:t xml:space="preserve"> 342,57 </w:t>
      </w:r>
      <w:r w:rsidR="0094463F">
        <w:rPr>
          <w:rFonts w:ascii="Times New Roman" w:hAnsi="Times New Roman"/>
          <w:sz w:val="24"/>
          <w:szCs w:val="24"/>
        </w:rPr>
        <w:t>eura</w:t>
      </w:r>
      <w:r w:rsidR="00CF493E">
        <w:rPr>
          <w:rFonts w:ascii="Times New Roman" w:hAnsi="Times New Roman"/>
          <w:sz w:val="24"/>
          <w:szCs w:val="24"/>
        </w:rPr>
        <w:t xml:space="preserve"> i posljedica su</w:t>
      </w:r>
      <w:r w:rsidR="002F60FE">
        <w:rPr>
          <w:rFonts w:ascii="Times New Roman" w:hAnsi="Times New Roman"/>
          <w:sz w:val="24"/>
          <w:szCs w:val="24"/>
        </w:rPr>
        <w:t xml:space="preserve"> isključivo</w:t>
      </w:r>
      <w:r w:rsidR="00CF493E">
        <w:rPr>
          <w:rFonts w:ascii="Times New Roman" w:hAnsi="Times New Roman"/>
          <w:sz w:val="24"/>
          <w:szCs w:val="24"/>
        </w:rPr>
        <w:t xml:space="preserve"> </w:t>
      </w:r>
      <w:r>
        <w:rPr>
          <w:rFonts w:ascii="Times New Roman" w:hAnsi="Times New Roman"/>
          <w:sz w:val="24"/>
          <w:szCs w:val="24"/>
        </w:rPr>
        <w:t xml:space="preserve">više isplaćenih naknada </w:t>
      </w:r>
      <w:r w:rsidR="009C1916">
        <w:rPr>
          <w:rFonts w:ascii="Times New Roman" w:hAnsi="Times New Roman"/>
          <w:sz w:val="24"/>
          <w:szCs w:val="24"/>
        </w:rPr>
        <w:t xml:space="preserve">za </w:t>
      </w:r>
      <w:r w:rsidR="002F60FE">
        <w:rPr>
          <w:rFonts w:ascii="Times New Roman" w:hAnsi="Times New Roman"/>
          <w:sz w:val="24"/>
          <w:szCs w:val="24"/>
        </w:rPr>
        <w:t>terenski rad. U razdoblju 1-6 mjesec 2023. godine naknada za terenski rad je iznosila 3.451,25 eura dok u istom razdoblju 2024. godine je iznosila 4.044,08 eura što predstavlja povećanje od  592,83 eura. Više obračunate naknade za terenski rad posljedica su privremenih premještaja, ali i obračuna z</w:t>
      </w:r>
      <w:r w:rsidR="009B7384">
        <w:rPr>
          <w:rFonts w:ascii="Times New Roman" w:hAnsi="Times New Roman"/>
          <w:sz w:val="24"/>
          <w:szCs w:val="24"/>
        </w:rPr>
        <w:t>a službenike koji se nalaze na t</w:t>
      </w:r>
      <w:r w:rsidR="002F60FE">
        <w:rPr>
          <w:rFonts w:ascii="Times New Roman" w:hAnsi="Times New Roman"/>
          <w:sz w:val="24"/>
          <w:szCs w:val="24"/>
        </w:rPr>
        <w:t>emeljnom tečaju za polaganje zvanja za pravosudnog policajca.</w:t>
      </w:r>
    </w:p>
    <w:p w:rsidR="0072642E" w:rsidRDefault="002F60FE"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Obračun naknad</w:t>
      </w:r>
      <w:r w:rsidR="009B7384">
        <w:rPr>
          <w:rFonts w:ascii="Times New Roman" w:hAnsi="Times New Roman"/>
          <w:sz w:val="24"/>
          <w:szCs w:val="24"/>
        </w:rPr>
        <w:t>e</w:t>
      </w:r>
      <w:r>
        <w:rPr>
          <w:rFonts w:ascii="Times New Roman" w:hAnsi="Times New Roman"/>
          <w:sz w:val="24"/>
          <w:szCs w:val="24"/>
        </w:rPr>
        <w:t xml:space="preserve"> za prijevoz po </w:t>
      </w:r>
      <w:r w:rsidR="009B7384">
        <w:rPr>
          <w:rFonts w:ascii="Times New Roman" w:hAnsi="Times New Roman"/>
          <w:sz w:val="24"/>
          <w:szCs w:val="24"/>
        </w:rPr>
        <w:t>kilometru</w:t>
      </w:r>
      <w:r>
        <w:rPr>
          <w:rFonts w:ascii="Times New Roman" w:hAnsi="Times New Roman"/>
          <w:sz w:val="24"/>
          <w:szCs w:val="24"/>
        </w:rPr>
        <w:t xml:space="preserve"> izvršen je u skladu sa </w:t>
      </w:r>
      <w:r w:rsidR="009C1916">
        <w:rPr>
          <w:rFonts w:ascii="Times New Roman" w:hAnsi="Times New Roman"/>
          <w:sz w:val="24"/>
          <w:szCs w:val="24"/>
        </w:rPr>
        <w:t xml:space="preserve">odredbama Kolektivnoga </w:t>
      </w:r>
      <w:r w:rsidR="00E700AA">
        <w:rPr>
          <w:rFonts w:ascii="Times New Roman" w:hAnsi="Times New Roman"/>
          <w:sz w:val="24"/>
          <w:szCs w:val="24"/>
        </w:rPr>
        <w:t>ugovora uvažavajući i odredbe o usklađenju rasta cijene goriva svakog posljednjeg utorka u mjesecu.</w:t>
      </w:r>
      <w:r w:rsidR="00FC5018">
        <w:rPr>
          <w:rFonts w:ascii="Times New Roman" w:hAnsi="Times New Roman"/>
          <w:sz w:val="24"/>
          <w:szCs w:val="24"/>
        </w:rPr>
        <w:t xml:space="preserve"> Naknade za prijevoz na posao i s posla </w:t>
      </w:r>
      <w:r>
        <w:rPr>
          <w:rFonts w:ascii="Times New Roman" w:hAnsi="Times New Roman"/>
          <w:sz w:val="24"/>
          <w:szCs w:val="24"/>
        </w:rPr>
        <w:t>smanjene</w:t>
      </w:r>
      <w:r w:rsidR="00FC5018">
        <w:rPr>
          <w:rFonts w:ascii="Times New Roman" w:hAnsi="Times New Roman"/>
          <w:sz w:val="24"/>
          <w:szCs w:val="24"/>
        </w:rPr>
        <w:t xml:space="preserve"> su u obračunskom razdoblju siječanj – lipanj 202</w:t>
      </w:r>
      <w:r>
        <w:rPr>
          <w:rFonts w:ascii="Times New Roman" w:hAnsi="Times New Roman"/>
          <w:sz w:val="24"/>
          <w:szCs w:val="24"/>
        </w:rPr>
        <w:t>4</w:t>
      </w:r>
      <w:r w:rsidR="00FC5018">
        <w:rPr>
          <w:rFonts w:ascii="Times New Roman" w:hAnsi="Times New Roman"/>
          <w:sz w:val="24"/>
          <w:szCs w:val="24"/>
        </w:rPr>
        <w:t>. godine za apsolutni iznos od</w:t>
      </w:r>
      <w:r>
        <w:rPr>
          <w:rFonts w:ascii="Times New Roman" w:hAnsi="Times New Roman"/>
          <w:sz w:val="24"/>
          <w:szCs w:val="24"/>
        </w:rPr>
        <w:t xml:space="preserve"> 490,56</w:t>
      </w:r>
      <w:r w:rsidR="00FC5018">
        <w:rPr>
          <w:rFonts w:ascii="Times New Roman" w:hAnsi="Times New Roman"/>
          <w:sz w:val="24"/>
          <w:szCs w:val="24"/>
        </w:rPr>
        <w:t xml:space="preserve"> eura</w:t>
      </w:r>
      <w:r>
        <w:rPr>
          <w:rFonts w:ascii="Times New Roman" w:hAnsi="Times New Roman"/>
          <w:sz w:val="24"/>
          <w:szCs w:val="24"/>
        </w:rPr>
        <w:t xml:space="preserve"> u odnosu na isto razdoblje prethodne godine.</w:t>
      </w:r>
      <w:r w:rsidR="00FC5018">
        <w:rPr>
          <w:rFonts w:ascii="Times New Roman" w:hAnsi="Times New Roman"/>
          <w:sz w:val="24"/>
          <w:szCs w:val="24"/>
        </w:rPr>
        <w:t xml:space="preserve"> </w:t>
      </w:r>
      <w:r>
        <w:rPr>
          <w:rFonts w:ascii="Times New Roman" w:hAnsi="Times New Roman"/>
          <w:sz w:val="24"/>
          <w:szCs w:val="24"/>
        </w:rPr>
        <w:t>Tijekom obračunskog razdoblja 1-6 mjesec 2024. godine evidentirani su rashodi naknada za odvojeni život u iznosu od 240,30 eura, kojih u prethodnom razdoblju 2023. godine nije bilo.</w:t>
      </w:r>
    </w:p>
    <w:p w:rsidR="002D397A" w:rsidRDefault="002D397A"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Na ovoj poziciji evidentirani su i rashodi za terenski rad u iznosu od 142,60 eura koji su financirani iz izvora 31 – vlastiti prihodi obzirom da su nastali s osnove </w:t>
      </w:r>
      <w:proofErr w:type="spellStart"/>
      <w:r>
        <w:rPr>
          <w:rFonts w:ascii="Times New Roman" w:hAnsi="Times New Roman"/>
          <w:sz w:val="24"/>
          <w:szCs w:val="24"/>
        </w:rPr>
        <w:t>sprovođenja</w:t>
      </w:r>
      <w:proofErr w:type="spellEnd"/>
      <w:r>
        <w:rPr>
          <w:rFonts w:ascii="Times New Roman" w:hAnsi="Times New Roman"/>
          <w:sz w:val="24"/>
          <w:szCs w:val="24"/>
        </w:rPr>
        <w:t xml:space="preserve"> i čuvanja radno angažiranih</w:t>
      </w:r>
    </w:p>
    <w:p w:rsidR="002D397A" w:rsidRDefault="002D397A"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zatvorenika na vanjskim radilištima temeljem </w:t>
      </w:r>
      <w:r w:rsidR="00FC5215">
        <w:rPr>
          <w:rFonts w:ascii="Times New Roman" w:hAnsi="Times New Roman"/>
          <w:sz w:val="24"/>
          <w:szCs w:val="24"/>
        </w:rPr>
        <w:t>ugovora s drugim poslodavcima.</w:t>
      </w:r>
    </w:p>
    <w:p w:rsidR="00BF52F9" w:rsidRDefault="00BF52F9" w:rsidP="00560966">
      <w:pPr>
        <w:pStyle w:val="Podnoje"/>
        <w:tabs>
          <w:tab w:val="clear" w:pos="4536"/>
          <w:tab w:val="clear" w:pos="9072"/>
        </w:tabs>
        <w:jc w:val="both"/>
        <w:rPr>
          <w:rFonts w:ascii="Times New Roman" w:hAnsi="Times New Roman"/>
          <w:sz w:val="24"/>
          <w:szCs w:val="24"/>
        </w:rPr>
      </w:pPr>
    </w:p>
    <w:p w:rsidR="00961D99" w:rsidRDefault="00BF52F9"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3221</w:t>
      </w:r>
      <w:r w:rsidR="00961D99">
        <w:rPr>
          <w:rFonts w:ascii="Times New Roman" w:hAnsi="Times New Roman"/>
          <w:sz w:val="24"/>
          <w:szCs w:val="24"/>
        </w:rPr>
        <w:t xml:space="preserve"> – </w:t>
      </w:r>
      <w:r w:rsidR="004B6457">
        <w:rPr>
          <w:rFonts w:ascii="Times New Roman" w:hAnsi="Times New Roman"/>
          <w:sz w:val="24"/>
          <w:szCs w:val="24"/>
        </w:rPr>
        <w:t>Rashodi  u</w:t>
      </w:r>
      <w:r w:rsidR="00961D99">
        <w:rPr>
          <w:rFonts w:ascii="Times New Roman" w:hAnsi="Times New Roman"/>
          <w:sz w:val="24"/>
          <w:szCs w:val="24"/>
        </w:rPr>
        <w:t>redsk</w:t>
      </w:r>
      <w:r w:rsidR="004B6457">
        <w:rPr>
          <w:rFonts w:ascii="Times New Roman" w:hAnsi="Times New Roman"/>
          <w:sz w:val="24"/>
          <w:szCs w:val="24"/>
        </w:rPr>
        <w:t>og</w:t>
      </w:r>
      <w:r w:rsidR="00961D99">
        <w:rPr>
          <w:rFonts w:ascii="Times New Roman" w:hAnsi="Times New Roman"/>
          <w:sz w:val="24"/>
          <w:szCs w:val="24"/>
        </w:rPr>
        <w:t xml:space="preserve"> materijal</w:t>
      </w:r>
      <w:r w:rsidR="004B6457">
        <w:rPr>
          <w:rFonts w:ascii="Times New Roman" w:hAnsi="Times New Roman"/>
          <w:sz w:val="24"/>
          <w:szCs w:val="24"/>
        </w:rPr>
        <w:t>a</w:t>
      </w:r>
      <w:r w:rsidR="00961D99">
        <w:rPr>
          <w:rFonts w:ascii="Times New Roman" w:hAnsi="Times New Roman"/>
          <w:sz w:val="24"/>
          <w:szCs w:val="24"/>
        </w:rPr>
        <w:t xml:space="preserve"> i ostali materijalni</w:t>
      </w:r>
      <w:r w:rsidR="00034AB5">
        <w:rPr>
          <w:rFonts w:ascii="Times New Roman" w:hAnsi="Times New Roman"/>
          <w:sz w:val="24"/>
          <w:szCs w:val="24"/>
        </w:rPr>
        <w:t xml:space="preserve"> rashodi</w:t>
      </w:r>
      <w:r w:rsidR="00961D99">
        <w:rPr>
          <w:rFonts w:ascii="Times New Roman" w:hAnsi="Times New Roman"/>
          <w:sz w:val="24"/>
          <w:szCs w:val="24"/>
        </w:rPr>
        <w:t xml:space="preserve"> </w:t>
      </w:r>
      <w:r w:rsidR="0084388D">
        <w:rPr>
          <w:rFonts w:ascii="Times New Roman" w:hAnsi="Times New Roman"/>
          <w:sz w:val="24"/>
          <w:szCs w:val="24"/>
        </w:rPr>
        <w:t xml:space="preserve">veći su u odnosu na ostvarene u prethodnom obračunskom razdoblju za </w:t>
      </w:r>
      <w:r w:rsidR="00422E80">
        <w:rPr>
          <w:rFonts w:ascii="Times New Roman" w:hAnsi="Times New Roman"/>
          <w:sz w:val="24"/>
          <w:szCs w:val="24"/>
        </w:rPr>
        <w:t>99,2113</w:t>
      </w:r>
      <w:r w:rsidR="0084388D">
        <w:rPr>
          <w:rFonts w:ascii="Times New Roman" w:hAnsi="Times New Roman"/>
          <w:sz w:val="24"/>
          <w:szCs w:val="24"/>
        </w:rPr>
        <w:t xml:space="preserve"> %, odnosno apsolutni iznos od </w:t>
      </w:r>
      <w:r w:rsidR="00422E80">
        <w:rPr>
          <w:rFonts w:ascii="Times New Roman" w:hAnsi="Times New Roman"/>
          <w:sz w:val="24"/>
          <w:szCs w:val="24"/>
        </w:rPr>
        <w:t>8.117,05</w:t>
      </w:r>
      <w:r w:rsidR="00375F1E">
        <w:rPr>
          <w:rFonts w:ascii="Times New Roman" w:hAnsi="Times New Roman"/>
          <w:sz w:val="24"/>
          <w:szCs w:val="24"/>
        </w:rPr>
        <w:t xml:space="preserve"> eura</w:t>
      </w:r>
      <w:r>
        <w:rPr>
          <w:rFonts w:ascii="Times New Roman" w:hAnsi="Times New Roman"/>
          <w:sz w:val="24"/>
          <w:szCs w:val="24"/>
        </w:rPr>
        <w:t xml:space="preserve"> i posljedica su </w:t>
      </w:r>
      <w:r w:rsidR="00231D71">
        <w:rPr>
          <w:rFonts w:ascii="Times New Roman" w:hAnsi="Times New Roman"/>
          <w:sz w:val="24"/>
          <w:szCs w:val="24"/>
        </w:rPr>
        <w:t>većih nabava svih potrebnih materijala</w:t>
      </w:r>
      <w:r w:rsidR="009E2B83">
        <w:rPr>
          <w:rFonts w:ascii="Times New Roman" w:hAnsi="Times New Roman"/>
          <w:sz w:val="24"/>
          <w:szCs w:val="24"/>
        </w:rPr>
        <w:t>. Navedeno povećanje</w:t>
      </w:r>
      <w:r w:rsidR="00231D71">
        <w:rPr>
          <w:rFonts w:ascii="Times New Roman" w:hAnsi="Times New Roman"/>
          <w:sz w:val="24"/>
          <w:szCs w:val="24"/>
        </w:rPr>
        <w:t xml:space="preserve"> uključuje </w:t>
      </w:r>
      <w:r w:rsidR="00535211">
        <w:rPr>
          <w:rFonts w:ascii="Times New Roman" w:hAnsi="Times New Roman"/>
          <w:sz w:val="24"/>
          <w:szCs w:val="24"/>
        </w:rPr>
        <w:t xml:space="preserve"> iznos povećanja za uredski materijal u iznosu od 822,46 eura</w:t>
      </w:r>
      <w:r w:rsidR="009E2B83">
        <w:rPr>
          <w:rFonts w:ascii="Times New Roman" w:hAnsi="Times New Roman"/>
          <w:sz w:val="24"/>
          <w:szCs w:val="24"/>
        </w:rPr>
        <w:t xml:space="preserve">, a posebno </w:t>
      </w:r>
      <w:r w:rsidR="009B7384">
        <w:rPr>
          <w:rFonts w:ascii="Times New Roman" w:hAnsi="Times New Roman"/>
          <w:sz w:val="24"/>
          <w:szCs w:val="24"/>
        </w:rPr>
        <w:t xml:space="preserve">se to odnosi na </w:t>
      </w:r>
      <w:r w:rsidR="009E2B83">
        <w:rPr>
          <w:rFonts w:ascii="Times New Roman" w:hAnsi="Times New Roman"/>
          <w:sz w:val="24"/>
          <w:szCs w:val="24"/>
        </w:rPr>
        <w:t>izradu zdravstvenih kartona za zatvorenike.  Povećanje je nastalo</w:t>
      </w:r>
      <w:r w:rsidR="0085612B">
        <w:rPr>
          <w:rFonts w:ascii="Times New Roman" w:hAnsi="Times New Roman"/>
          <w:sz w:val="24"/>
          <w:szCs w:val="24"/>
        </w:rPr>
        <w:t xml:space="preserve"> i</w:t>
      </w:r>
      <w:r w:rsidR="009E2B83">
        <w:rPr>
          <w:rFonts w:ascii="Times New Roman" w:hAnsi="Times New Roman"/>
          <w:sz w:val="24"/>
          <w:szCs w:val="24"/>
        </w:rPr>
        <w:t xml:space="preserve"> zbog nabave nove stručne literature i jezičnih rječnika radi lakšeg sporazumijevanja sa zatvorenicima, kojih rashoda u istom obračunskom </w:t>
      </w:r>
      <w:r w:rsidR="009E2B83">
        <w:rPr>
          <w:rFonts w:ascii="Times New Roman" w:hAnsi="Times New Roman"/>
          <w:sz w:val="24"/>
          <w:szCs w:val="24"/>
        </w:rPr>
        <w:lastRenderedPageBreak/>
        <w:t xml:space="preserve">razdoblju prethodne godine nije bilo.  </w:t>
      </w:r>
      <w:r w:rsidR="00807F96">
        <w:rPr>
          <w:rFonts w:ascii="Times New Roman" w:hAnsi="Times New Roman"/>
          <w:sz w:val="24"/>
          <w:szCs w:val="24"/>
        </w:rPr>
        <w:t xml:space="preserve">Rashodi za </w:t>
      </w:r>
      <w:r w:rsidR="00231D71">
        <w:rPr>
          <w:rFonts w:ascii="Times New Roman" w:hAnsi="Times New Roman"/>
          <w:sz w:val="24"/>
          <w:szCs w:val="24"/>
        </w:rPr>
        <w:t>materijal za čišćenje i održavanje</w:t>
      </w:r>
      <w:r w:rsidR="00D92F9E">
        <w:rPr>
          <w:rFonts w:ascii="Times New Roman" w:hAnsi="Times New Roman"/>
          <w:sz w:val="24"/>
          <w:szCs w:val="24"/>
        </w:rPr>
        <w:t xml:space="preserve"> u tekućoj godini su veći za </w:t>
      </w:r>
      <w:r w:rsidR="005E2B7C">
        <w:rPr>
          <w:rFonts w:ascii="Times New Roman" w:hAnsi="Times New Roman"/>
          <w:sz w:val="24"/>
          <w:szCs w:val="24"/>
        </w:rPr>
        <w:t>95,9442</w:t>
      </w:r>
      <w:r w:rsidR="00D92F9E">
        <w:rPr>
          <w:rFonts w:ascii="Times New Roman" w:hAnsi="Times New Roman"/>
          <w:sz w:val="24"/>
          <w:szCs w:val="24"/>
        </w:rPr>
        <w:t xml:space="preserve"> % zbog veće količinske nabave sredstava za održavanje objekata i opreme</w:t>
      </w:r>
      <w:r w:rsidR="00535211">
        <w:rPr>
          <w:rFonts w:ascii="Times New Roman" w:hAnsi="Times New Roman"/>
          <w:sz w:val="24"/>
          <w:szCs w:val="24"/>
        </w:rPr>
        <w:t xml:space="preserve">, što u apsolutnom iznosu iznosi 1.397,62 eura </w:t>
      </w:r>
      <w:r w:rsidR="00D92F9E">
        <w:rPr>
          <w:rFonts w:ascii="Times New Roman" w:hAnsi="Times New Roman"/>
          <w:sz w:val="24"/>
          <w:szCs w:val="24"/>
        </w:rPr>
        <w:t>.</w:t>
      </w:r>
      <w:r w:rsidR="00414A96">
        <w:rPr>
          <w:rFonts w:ascii="Times New Roman" w:hAnsi="Times New Roman"/>
          <w:sz w:val="24"/>
          <w:szCs w:val="24"/>
        </w:rPr>
        <w:t xml:space="preserve"> Kako se na razini zatvora sada nabavljaju i materijali za osobne higijenske potrebe zatvorenika i ostale potrepštine</w:t>
      </w:r>
      <w:r w:rsidR="00D92F9E">
        <w:rPr>
          <w:rFonts w:ascii="Times New Roman" w:hAnsi="Times New Roman"/>
          <w:sz w:val="24"/>
          <w:szCs w:val="24"/>
        </w:rPr>
        <w:t xml:space="preserve"> za zatvorenike</w:t>
      </w:r>
      <w:r w:rsidR="00414A96">
        <w:rPr>
          <w:rFonts w:ascii="Times New Roman" w:hAnsi="Times New Roman"/>
          <w:sz w:val="24"/>
          <w:szCs w:val="24"/>
        </w:rPr>
        <w:t xml:space="preserve"> rashodi s te osnove iskazani su u izvještaju o prihodima i rashodima zatvora, a ne kao ranije na razini Ministarstva pravosuđa</w:t>
      </w:r>
      <w:r w:rsidR="00CB22E1">
        <w:rPr>
          <w:rFonts w:ascii="Times New Roman" w:hAnsi="Times New Roman"/>
          <w:sz w:val="24"/>
          <w:szCs w:val="24"/>
        </w:rPr>
        <w:t>,</w:t>
      </w:r>
      <w:r w:rsidR="00414A96">
        <w:rPr>
          <w:rFonts w:ascii="Times New Roman" w:hAnsi="Times New Roman"/>
          <w:sz w:val="24"/>
          <w:szCs w:val="24"/>
        </w:rPr>
        <w:t xml:space="preserve"> uprave</w:t>
      </w:r>
      <w:r w:rsidR="00CB22E1">
        <w:rPr>
          <w:rFonts w:ascii="Times New Roman" w:hAnsi="Times New Roman"/>
          <w:sz w:val="24"/>
          <w:szCs w:val="24"/>
        </w:rPr>
        <w:t xml:space="preserve"> i digitalne transformacije.</w:t>
      </w:r>
      <w:r w:rsidR="00C7622A">
        <w:rPr>
          <w:rFonts w:ascii="Times New Roman" w:hAnsi="Times New Roman"/>
          <w:sz w:val="24"/>
          <w:szCs w:val="24"/>
        </w:rPr>
        <w:t xml:space="preserve"> </w:t>
      </w:r>
      <w:r w:rsidR="00391C01">
        <w:rPr>
          <w:rFonts w:ascii="Times New Roman" w:hAnsi="Times New Roman"/>
          <w:sz w:val="24"/>
          <w:szCs w:val="24"/>
        </w:rPr>
        <w:t xml:space="preserve"> Rast rashoda</w:t>
      </w:r>
      <w:r w:rsidR="00CF3A05">
        <w:rPr>
          <w:rFonts w:ascii="Times New Roman" w:hAnsi="Times New Roman"/>
          <w:sz w:val="24"/>
          <w:szCs w:val="24"/>
        </w:rPr>
        <w:t xml:space="preserve"> ove pozicije</w:t>
      </w:r>
      <w:r w:rsidR="0085612B">
        <w:rPr>
          <w:rFonts w:ascii="Times New Roman" w:hAnsi="Times New Roman"/>
          <w:sz w:val="24"/>
          <w:szCs w:val="24"/>
        </w:rPr>
        <w:t xml:space="preserve"> u razdoblju 1-6 mjesec 2024. godine </w:t>
      </w:r>
      <w:r w:rsidR="00391C01">
        <w:rPr>
          <w:rFonts w:ascii="Times New Roman" w:hAnsi="Times New Roman"/>
          <w:sz w:val="24"/>
          <w:szCs w:val="24"/>
        </w:rPr>
        <w:t xml:space="preserve"> uzrokovan je i nabavom </w:t>
      </w:r>
      <w:r w:rsidR="00414A96">
        <w:rPr>
          <w:rFonts w:ascii="Times New Roman" w:hAnsi="Times New Roman"/>
          <w:sz w:val="24"/>
          <w:szCs w:val="24"/>
        </w:rPr>
        <w:t>ručnika</w:t>
      </w:r>
      <w:r w:rsidR="00D92F9E">
        <w:rPr>
          <w:rFonts w:ascii="Times New Roman" w:hAnsi="Times New Roman"/>
          <w:sz w:val="24"/>
          <w:szCs w:val="24"/>
        </w:rPr>
        <w:t>, jastuka i jastučnica, plahti i madraca za zatvorenike što je znatno povećalo troškove za apsolutni iznos od 6.565,69 eura</w:t>
      </w:r>
      <w:r w:rsidR="00391C01">
        <w:rPr>
          <w:rFonts w:ascii="Times New Roman" w:hAnsi="Times New Roman"/>
          <w:sz w:val="24"/>
          <w:szCs w:val="24"/>
        </w:rPr>
        <w:t>.</w:t>
      </w:r>
    </w:p>
    <w:p w:rsidR="00292396" w:rsidRDefault="00292396" w:rsidP="00560966">
      <w:pPr>
        <w:pStyle w:val="Podnoje"/>
        <w:tabs>
          <w:tab w:val="clear" w:pos="4536"/>
          <w:tab w:val="clear" w:pos="9072"/>
        </w:tabs>
        <w:jc w:val="both"/>
        <w:rPr>
          <w:rFonts w:ascii="Times New Roman" w:hAnsi="Times New Roman"/>
          <w:sz w:val="24"/>
          <w:szCs w:val="24"/>
        </w:rPr>
      </w:pPr>
    </w:p>
    <w:p w:rsidR="00551AD8" w:rsidRDefault="00A0553A"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3222</w:t>
      </w:r>
      <w:r w:rsidR="00292396">
        <w:rPr>
          <w:rFonts w:ascii="Times New Roman" w:hAnsi="Times New Roman"/>
          <w:sz w:val="24"/>
          <w:szCs w:val="24"/>
        </w:rPr>
        <w:t xml:space="preserve"> – Rashodi za materijal i sirovine  veći</w:t>
      </w:r>
      <w:r w:rsidR="0097189D">
        <w:rPr>
          <w:rFonts w:ascii="Times New Roman" w:hAnsi="Times New Roman"/>
          <w:sz w:val="24"/>
          <w:szCs w:val="24"/>
        </w:rPr>
        <w:t xml:space="preserve"> su</w:t>
      </w:r>
      <w:r w:rsidR="00292396">
        <w:rPr>
          <w:rFonts w:ascii="Times New Roman" w:hAnsi="Times New Roman"/>
          <w:sz w:val="24"/>
          <w:szCs w:val="24"/>
        </w:rPr>
        <w:t xml:space="preserve"> od rashoda prethodnog obračunskog razdoblja i to za </w:t>
      </w:r>
      <w:r w:rsidR="00912EF9">
        <w:rPr>
          <w:rFonts w:ascii="Times New Roman" w:hAnsi="Times New Roman"/>
          <w:sz w:val="24"/>
          <w:szCs w:val="24"/>
        </w:rPr>
        <w:t>20,9074</w:t>
      </w:r>
      <w:r w:rsidR="000A6C2A">
        <w:rPr>
          <w:rFonts w:ascii="Times New Roman" w:hAnsi="Times New Roman"/>
          <w:sz w:val="24"/>
          <w:szCs w:val="24"/>
        </w:rPr>
        <w:t xml:space="preserve"> </w:t>
      </w:r>
      <w:r w:rsidR="006A744D">
        <w:rPr>
          <w:rFonts w:ascii="Times New Roman" w:hAnsi="Times New Roman"/>
          <w:sz w:val="24"/>
          <w:szCs w:val="24"/>
        </w:rPr>
        <w:t xml:space="preserve">%, odnosno apsolutni iznos od </w:t>
      </w:r>
      <w:r w:rsidR="00912EF9">
        <w:rPr>
          <w:rFonts w:ascii="Times New Roman" w:hAnsi="Times New Roman"/>
          <w:sz w:val="24"/>
          <w:szCs w:val="24"/>
        </w:rPr>
        <w:t>11.145,22</w:t>
      </w:r>
      <w:r w:rsidR="000A6C2A">
        <w:rPr>
          <w:rFonts w:ascii="Times New Roman" w:hAnsi="Times New Roman"/>
          <w:sz w:val="24"/>
          <w:szCs w:val="24"/>
        </w:rPr>
        <w:t xml:space="preserve"> eura</w:t>
      </w:r>
      <w:r w:rsidR="006A744D">
        <w:rPr>
          <w:rFonts w:ascii="Times New Roman" w:hAnsi="Times New Roman"/>
          <w:sz w:val="24"/>
          <w:szCs w:val="24"/>
        </w:rPr>
        <w:t xml:space="preserve">. </w:t>
      </w:r>
      <w:r w:rsidR="00F26F24">
        <w:rPr>
          <w:rFonts w:ascii="Times New Roman" w:hAnsi="Times New Roman"/>
          <w:sz w:val="24"/>
          <w:szCs w:val="24"/>
        </w:rPr>
        <w:t>Povećanje</w:t>
      </w:r>
      <w:r w:rsidR="009F327E">
        <w:rPr>
          <w:rFonts w:ascii="Times New Roman" w:hAnsi="Times New Roman"/>
          <w:sz w:val="24"/>
          <w:szCs w:val="24"/>
        </w:rPr>
        <w:t xml:space="preserve"> rashoda </w:t>
      </w:r>
      <w:r w:rsidR="00F26F24">
        <w:rPr>
          <w:rFonts w:ascii="Times New Roman" w:hAnsi="Times New Roman"/>
          <w:sz w:val="24"/>
          <w:szCs w:val="24"/>
        </w:rPr>
        <w:t xml:space="preserve"> se odnosi  prvenstveno na </w:t>
      </w:r>
      <w:r w:rsidR="009F327E">
        <w:rPr>
          <w:rFonts w:ascii="Times New Roman" w:hAnsi="Times New Roman"/>
          <w:sz w:val="24"/>
          <w:szCs w:val="24"/>
        </w:rPr>
        <w:t xml:space="preserve">povećanu </w:t>
      </w:r>
      <w:r w:rsidR="008E3E25">
        <w:rPr>
          <w:rFonts w:ascii="Times New Roman" w:hAnsi="Times New Roman"/>
          <w:sz w:val="24"/>
          <w:szCs w:val="24"/>
        </w:rPr>
        <w:t xml:space="preserve">nabavu namirnica </w:t>
      </w:r>
      <w:r w:rsidR="00A367FE">
        <w:rPr>
          <w:rFonts w:ascii="Times New Roman" w:hAnsi="Times New Roman"/>
          <w:sz w:val="24"/>
          <w:szCs w:val="24"/>
        </w:rPr>
        <w:t xml:space="preserve">za prehranu zatvorenika </w:t>
      </w:r>
      <w:r w:rsidR="009F327E">
        <w:rPr>
          <w:rFonts w:ascii="Times New Roman" w:hAnsi="Times New Roman"/>
          <w:sz w:val="24"/>
          <w:szCs w:val="24"/>
        </w:rPr>
        <w:t xml:space="preserve">i to za iznos od </w:t>
      </w:r>
      <w:r w:rsidR="00912EF9">
        <w:rPr>
          <w:rFonts w:ascii="Times New Roman" w:hAnsi="Times New Roman"/>
          <w:sz w:val="24"/>
          <w:szCs w:val="24"/>
        </w:rPr>
        <w:t>8.821,67 eura na što je utjecalo</w:t>
      </w:r>
      <w:r w:rsidR="00A367FE">
        <w:rPr>
          <w:rFonts w:ascii="Times New Roman" w:hAnsi="Times New Roman"/>
          <w:sz w:val="24"/>
          <w:szCs w:val="24"/>
        </w:rPr>
        <w:t xml:space="preserve"> povećanje cijena</w:t>
      </w:r>
      <w:r w:rsidR="00912EF9">
        <w:rPr>
          <w:rFonts w:ascii="Times New Roman" w:hAnsi="Times New Roman"/>
          <w:sz w:val="24"/>
          <w:szCs w:val="24"/>
        </w:rPr>
        <w:t xml:space="preserve"> nabavljenih namirnica</w:t>
      </w:r>
      <w:r w:rsidR="009F327E">
        <w:rPr>
          <w:rFonts w:ascii="Times New Roman" w:hAnsi="Times New Roman"/>
          <w:sz w:val="24"/>
          <w:szCs w:val="24"/>
        </w:rPr>
        <w:t>,</w:t>
      </w:r>
      <w:r w:rsidR="00912EF9">
        <w:rPr>
          <w:rFonts w:ascii="Times New Roman" w:hAnsi="Times New Roman"/>
          <w:sz w:val="24"/>
          <w:szCs w:val="24"/>
        </w:rPr>
        <w:t xml:space="preserve"> te smanjenje isporuke proizvoda iz zatvorske proizvodnje zbog čega se nabava mora izvršiti od dobavljača temeljem ugovora. </w:t>
      </w:r>
      <w:r w:rsidR="009F327E">
        <w:rPr>
          <w:rFonts w:ascii="Times New Roman" w:hAnsi="Times New Roman"/>
          <w:sz w:val="24"/>
          <w:szCs w:val="24"/>
        </w:rPr>
        <w:t xml:space="preserve"> </w:t>
      </w:r>
      <w:r w:rsidR="00486A83">
        <w:rPr>
          <w:rFonts w:ascii="Times New Roman" w:hAnsi="Times New Roman"/>
          <w:sz w:val="24"/>
          <w:szCs w:val="24"/>
        </w:rPr>
        <w:t>Neznatno su povećani i rashodi nastali radi nabave</w:t>
      </w:r>
      <w:r w:rsidR="006234CE">
        <w:rPr>
          <w:rFonts w:ascii="Times New Roman" w:hAnsi="Times New Roman"/>
          <w:sz w:val="24"/>
          <w:szCs w:val="24"/>
        </w:rPr>
        <w:t xml:space="preserve"> namirnica za organiziranu prehranu </w:t>
      </w:r>
      <w:r w:rsidR="009F327E">
        <w:rPr>
          <w:rFonts w:ascii="Times New Roman" w:hAnsi="Times New Roman"/>
          <w:sz w:val="24"/>
          <w:szCs w:val="24"/>
        </w:rPr>
        <w:t xml:space="preserve">zaposlenika za apsolutni iznos od </w:t>
      </w:r>
      <w:r w:rsidR="00486A83">
        <w:rPr>
          <w:rFonts w:ascii="Times New Roman" w:hAnsi="Times New Roman"/>
          <w:sz w:val="24"/>
          <w:szCs w:val="24"/>
        </w:rPr>
        <w:t>539,29</w:t>
      </w:r>
      <w:r w:rsidR="009F327E">
        <w:rPr>
          <w:rFonts w:ascii="Times New Roman" w:hAnsi="Times New Roman"/>
          <w:sz w:val="24"/>
          <w:szCs w:val="24"/>
        </w:rPr>
        <w:t xml:space="preserve"> eura. </w:t>
      </w:r>
    </w:p>
    <w:p w:rsidR="0059600F" w:rsidRDefault="00A367FE"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Istovremeno</w:t>
      </w:r>
      <w:r w:rsidR="00551AD8">
        <w:rPr>
          <w:rFonts w:ascii="Times New Roman" w:hAnsi="Times New Roman"/>
          <w:sz w:val="24"/>
          <w:szCs w:val="24"/>
        </w:rPr>
        <w:t xml:space="preserve"> su rasli i troškovi nabave lijekova</w:t>
      </w:r>
      <w:r w:rsidR="006D4279">
        <w:rPr>
          <w:rFonts w:ascii="Times New Roman" w:hAnsi="Times New Roman"/>
          <w:sz w:val="24"/>
          <w:szCs w:val="24"/>
        </w:rPr>
        <w:t xml:space="preserve"> za apsolutni iznos od 1.831,71 eura i</w:t>
      </w:r>
      <w:r w:rsidR="00551AD8">
        <w:rPr>
          <w:rFonts w:ascii="Times New Roman" w:hAnsi="Times New Roman"/>
          <w:sz w:val="24"/>
          <w:szCs w:val="24"/>
        </w:rPr>
        <w:t xml:space="preserve"> sanitetskog materijala</w:t>
      </w:r>
      <w:r w:rsidR="006D4279">
        <w:rPr>
          <w:rFonts w:ascii="Times New Roman" w:hAnsi="Times New Roman"/>
          <w:sz w:val="24"/>
          <w:szCs w:val="24"/>
        </w:rPr>
        <w:t xml:space="preserve"> što je isključivo posljedica strukture oso</w:t>
      </w:r>
      <w:r w:rsidR="00345D91">
        <w:rPr>
          <w:rFonts w:ascii="Times New Roman" w:hAnsi="Times New Roman"/>
          <w:sz w:val="24"/>
          <w:szCs w:val="24"/>
        </w:rPr>
        <w:t>ba na izdržavanju kazne zatvora.</w:t>
      </w:r>
      <w:r w:rsidR="006D4279">
        <w:rPr>
          <w:rFonts w:ascii="Times New Roman" w:hAnsi="Times New Roman"/>
          <w:sz w:val="24"/>
          <w:szCs w:val="24"/>
        </w:rPr>
        <w:t xml:space="preserve"> </w:t>
      </w:r>
      <w:r w:rsidR="00345D91">
        <w:rPr>
          <w:rFonts w:ascii="Times New Roman" w:hAnsi="Times New Roman"/>
          <w:sz w:val="24"/>
          <w:szCs w:val="24"/>
        </w:rPr>
        <w:t>To se</w:t>
      </w:r>
      <w:r w:rsidR="006D4279">
        <w:rPr>
          <w:rFonts w:ascii="Times New Roman" w:hAnsi="Times New Roman"/>
          <w:sz w:val="24"/>
          <w:szCs w:val="24"/>
        </w:rPr>
        <w:t xml:space="preserve"> prvenstveno </w:t>
      </w:r>
      <w:r w:rsidR="00345D91">
        <w:rPr>
          <w:rFonts w:ascii="Times New Roman" w:hAnsi="Times New Roman"/>
          <w:sz w:val="24"/>
          <w:szCs w:val="24"/>
        </w:rPr>
        <w:t>odnosi na činjenicu</w:t>
      </w:r>
      <w:r w:rsidR="006D4279">
        <w:rPr>
          <w:rFonts w:ascii="Times New Roman" w:hAnsi="Times New Roman"/>
          <w:sz w:val="24"/>
          <w:szCs w:val="24"/>
        </w:rPr>
        <w:t xml:space="preserve"> da se u ovom razdoblju izvješćivanja u strukturi zatvorenika nalazi puno osoba stranih državljana koji nisu</w:t>
      </w:r>
      <w:r w:rsidR="00345D91">
        <w:rPr>
          <w:rFonts w:ascii="Times New Roman" w:hAnsi="Times New Roman"/>
          <w:sz w:val="24"/>
          <w:szCs w:val="24"/>
        </w:rPr>
        <w:t xml:space="preserve"> i ne mogu biti</w:t>
      </w:r>
      <w:r w:rsidR="006D4279">
        <w:rPr>
          <w:rFonts w:ascii="Times New Roman" w:hAnsi="Times New Roman"/>
          <w:sz w:val="24"/>
          <w:szCs w:val="24"/>
        </w:rPr>
        <w:t xml:space="preserve"> zdravstveno osigurani</w:t>
      </w:r>
      <w:r w:rsidR="00345D91">
        <w:rPr>
          <w:rFonts w:ascii="Times New Roman" w:hAnsi="Times New Roman"/>
          <w:sz w:val="24"/>
          <w:szCs w:val="24"/>
        </w:rPr>
        <w:t>,</w:t>
      </w:r>
      <w:r w:rsidR="006D4279">
        <w:rPr>
          <w:rFonts w:ascii="Times New Roman" w:hAnsi="Times New Roman"/>
          <w:sz w:val="24"/>
          <w:szCs w:val="24"/>
        </w:rPr>
        <w:t xml:space="preserve"> te se za njihovo liječenje nabavljaju lijekovi na teret zatvora. </w:t>
      </w:r>
      <w:r>
        <w:rPr>
          <w:rFonts w:ascii="Times New Roman" w:hAnsi="Times New Roman"/>
          <w:sz w:val="24"/>
          <w:szCs w:val="24"/>
        </w:rPr>
        <w:t xml:space="preserve"> </w:t>
      </w:r>
      <w:r w:rsidR="00551AD8">
        <w:rPr>
          <w:rFonts w:ascii="Times New Roman" w:hAnsi="Times New Roman"/>
          <w:sz w:val="24"/>
          <w:szCs w:val="24"/>
        </w:rPr>
        <w:t>R</w:t>
      </w:r>
      <w:r>
        <w:rPr>
          <w:rFonts w:ascii="Times New Roman" w:hAnsi="Times New Roman"/>
          <w:sz w:val="24"/>
          <w:szCs w:val="24"/>
        </w:rPr>
        <w:t>ast</w:t>
      </w:r>
      <w:r w:rsidR="00551AD8">
        <w:rPr>
          <w:rFonts w:ascii="Times New Roman" w:hAnsi="Times New Roman"/>
          <w:sz w:val="24"/>
          <w:szCs w:val="24"/>
        </w:rPr>
        <w:t xml:space="preserve"> rashoda </w:t>
      </w:r>
      <w:r w:rsidR="00DB2ED8">
        <w:rPr>
          <w:rFonts w:ascii="Times New Roman" w:hAnsi="Times New Roman"/>
          <w:sz w:val="24"/>
          <w:szCs w:val="24"/>
        </w:rPr>
        <w:t xml:space="preserve">za materijal i sirovine </w:t>
      </w:r>
      <w:r w:rsidR="00551AD8">
        <w:rPr>
          <w:rFonts w:ascii="Times New Roman" w:hAnsi="Times New Roman"/>
          <w:sz w:val="24"/>
          <w:szCs w:val="24"/>
        </w:rPr>
        <w:t xml:space="preserve">uzrokovala je i oscilacija </w:t>
      </w:r>
      <w:r w:rsidR="0097189D">
        <w:rPr>
          <w:rFonts w:ascii="Times New Roman" w:hAnsi="Times New Roman"/>
          <w:sz w:val="24"/>
          <w:szCs w:val="24"/>
        </w:rPr>
        <w:t>prosječnoga brojnog stanja zatvorenika u 202</w:t>
      </w:r>
      <w:r w:rsidR="00345D91">
        <w:rPr>
          <w:rFonts w:ascii="Times New Roman" w:hAnsi="Times New Roman"/>
          <w:sz w:val="24"/>
          <w:szCs w:val="24"/>
        </w:rPr>
        <w:t>4</w:t>
      </w:r>
      <w:r w:rsidR="0097189D">
        <w:rPr>
          <w:rFonts w:ascii="Times New Roman" w:hAnsi="Times New Roman"/>
          <w:sz w:val="24"/>
          <w:szCs w:val="24"/>
        </w:rPr>
        <w:t>. godin</w:t>
      </w:r>
      <w:r w:rsidR="006A744D">
        <w:rPr>
          <w:rFonts w:ascii="Times New Roman" w:hAnsi="Times New Roman"/>
          <w:sz w:val="24"/>
          <w:szCs w:val="24"/>
        </w:rPr>
        <w:t>i</w:t>
      </w:r>
      <w:r w:rsidR="0097189D">
        <w:rPr>
          <w:rFonts w:ascii="Times New Roman" w:hAnsi="Times New Roman"/>
          <w:sz w:val="24"/>
          <w:szCs w:val="24"/>
        </w:rPr>
        <w:t xml:space="preserve"> u odnosu na </w:t>
      </w:r>
      <w:r w:rsidR="00551AD8">
        <w:rPr>
          <w:rFonts w:ascii="Times New Roman" w:hAnsi="Times New Roman"/>
          <w:sz w:val="24"/>
          <w:szCs w:val="24"/>
        </w:rPr>
        <w:t xml:space="preserve">isto razdoblje </w:t>
      </w:r>
      <w:r w:rsidR="0097189D">
        <w:rPr>
          <w:rFonts w:ascii="Times New Roman" w:hAnsi="Times New Roman"/>
          <w:sz w:val="24"/>
          <w:szCs w:val="24"/>
        </w:rPr>
        <w:t>prethodn</w:t>
      </w:r>
      <w:r w:rsidR="00551AD8">
        <w:rPr>
          <w:rFonts w:ascii="Times New Roman" w:hAnsi="Times New Roman"/>
          <w:sz w:val="24"/>
          <w:szCs w:val="24"/>
        </w:rPr>
        <w:t>e</w:t>
      </w:r>
      <w:r w:rsidR="0097189D">
        <w:rPr>
          <w:rFonts w:ascii="Times New Roman" w:hAnsi="Times New Roman"/>
          <w:sz w:val="24"/>
          <w:szCs w:val="24"/>
        </w:rPr>
        <w:t xml:space="preserve"> proračunsk</w:t>
      </w:r>
      <w:r w:rsidR="00551AD8">
        <w:rPr>
          <w:rFonts w:ascii="Times New Roman" w:hAnsi="Times New Roman"/>
          <w:sz w:val="24"/>
          <w:szCs w:val="24"/>
        </w:rPr>
        <w:t>e</w:t>
      </w:r>
      <w:r w:rsidR="0097189D">
        <w:rPr>
          <w:rFonts w:ascii="Times New Roman" w:hAnsi="Times New Roman"/>
          <w:sz w:val="24"/>
          <w:szCs w:val="24"/>
        </w:rPr>
        <w:t xml:space="preserve"> godin</w:t>
      </w:r>
      <w:r w:rsidR="00551AD8">
        <w:rPr>
          <w:rFonts w:ascii="Times New Roman" w:hAnsi="Times New Roman"/>
          <w:sz w:val="24"/>
          <w:szCs w:val="24"/>
        </w:rPr>
        <w:t>e</w:t>
      </w:r>
      <w:r w:rsidR="0097189D">
        <w:rPr>
          <w:rFonts w:ascii="Times New Roman" w:hAnsi="Times New Roman"/>
          <w:sz w:val="24"/>
          <w:szCs w:val="24"/>
        </w:rPr>
        <w:t>.</w:t>
      </w:r>
    </w:p>
    <w:p w:rsidR="00A42A95" w:rsidRDefault="00A42A95" w:rsidP="00560966">
      <w:pPr>
        <w:pStyle w:val="Podnoje"/>
        <w:tabs>
          <w:tab w:val="clear" w:pos="4536"/>
          <w:tab w:val="clear" w:pos="9072"/>
        </w:tabs>
        <w:jc w:val="both"/>
        <w:rPr>
          <w:rFonts w:ascii="Times New Roman" w:hAnsi="Times New Roman"/>
          <w:sz w:val="24"/>
          <w:szCs w:val="24"/>
        </w:rPr>
      </w:pPr>
    </w:p>
    <w:p w:rsidR="00CE2777" w:rsidRDefault="00A42A95"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ŠIFRA 3224 – </w:t>
      </w:r>
      <w:r w:rsidR="00491134">
        <w:rPr>
          <w:rFonts w:ascii="Times New Roman" w:hAnsi="Times New Roman"/>
          <w:sz w:val="24"/>
          <w:szCs w:val="24"/>
        </w:rPr>
        <w:t xml:space="preserve"> Rashodi za m</w:t>
      </w:r>
      <w:r>
        <w:rPr>
          <w:rFonts w:ascii="Times New Roman" w:hAnsi="Times New Roman"/>
          <w:sz w:val="24"/>
          <w:szCs w:val="24"/>
        </w:rPr>
        <w:t>aterijal i dijelov</w:t>
      </w:r>
      <w:r w:rsidR="00491134">
        <w:rPr>
          <w:rFonts w:ascii="Times New Roman" w:hAnsi="Times New Roman"/>
          <w:sz w:val="24"/>
          <w:szCs w:val="24"/>
        </w:rPr>
        <w:t>e</w:t>
      </w:r>
      <w:r>
        <w:rPr>
          <w:rFonts w:ascii="Times New Roman" w:hAnsi="Times New Roman"/>
          <w:sz w:val="24"/>
          <w:szCs w:val="24"/>
        </w:rPr>
        <w:t xml:space="preserve"> za tekuće i investicijsko održavanje</w:t>
      </w:r>
      <w:r w:rsidR="00491134">
        <w:rPr>
          <w:rFonts w:ascii="Times New Roman" w:hAnsi="Times New Roman"/>
          <w:sz w:val="24"/>
          <w:szCs w:val="24"/>
        </w:rPr>
        <w:t xml:space="preserve"> u odnosu na iste u prethodnom razdoblju veći su za apsolutni iznos od 2.898,82 eura, odnosno 70,6302 %. Od ukupnog iznosa rashoda tekućeg razdoblja koji iznosi 4.597,71 eura iznos od 4.345,35 eura se odnosi na nabavu materijala za održavanje objekata i to iznos od 4.345,35 eura. U svrhu uređenja određenog broja soba za boravak zatvorenika nabavljene su keramičke pločice kako bi se uredili podovi, te nabavljena boja za krečenje zatvoreničkih soba.</w:t>
      </w:r>
      <w:r w:rsidR="000D4494">
        <w:rPr>
          <w:rFonts w:ascii="Times New Roman" w:hAnsi="Times New Roman"/>
          <w:sz w:val="24"/>
          <w:szCs w:val="24"/>
        </w:rPr>
        <w:t xml:space="preserve"> Nabavljan je vodovodni materijal, </w:t>
      </w:r>
      <w:proofErr w:type="spellStart"/>
      <w:r w:rsidR="000D4494">
        <w:rPr>
          <w:rFonts w:ascii="Times New Roman" w:hAnsi="Times New Roman"/>
          <w:sz w:val="24"/>
          <w:szCs w:val="24"/>
        </w:rPr>
        <w:t>elektro</w:t>
      </w:r>
      <w:proofErr w:type="spellEnd"/>
      <w:r w:rsidR="00444B2F">
        <w:rPr>
          <w:rFonts w:ascii="Times New Roman" w:hAnsi="Times New Roman"/>
          <w:sz w:val="24"/>
          <w:szCs w:val="24"/>
        </w:rPr>
        <w:t>-</w:t>
      </w:r>
      <w:r w:rsidR="000D4494">
        <w:rPr>
          <w:rFonts w:ascii="Times New Roman" w:hAnsi="Times New Roman"/>
          <w:sz w:val="24"/>
          <w:szCs w:val="24"/>
        </w:rPr>
        <w:t>materijal  i bravarski materijal u svrhu redovitog održavanja zatvor</w:t>
      </w:r>
      <w:r w:rsidR="00CE2777">
        <w:rPr>
          <w:rFonts w:ascii="Times New Roman" w:hAnsi="Times New Roman"/>
          <w:sz w:val="24"/>
          <w:szCs w:val="24"/>
        </w:rPr>
        <w:t>skog objekta</w:t>
      </w:r>
      <w:r w:rsidR="000D4494">
        <w:rPr>
          <w:rFonts w:ascii="Times New Roman" w:hAnsi="Times New Roman"/>
          <w:sz w:val="24"/>
          <w:szCs w:val="24"/>
        </w:rPr>
        <w:t xml:space="preserve">. </w:t>
      </w:r>
      <w:r w:rsidR="00491134">
        <w:rPr>
          <w:rFonts w:ascii="Times New Roman" w:hAnsi="Times New Roman"/>
          <w:sz w:val="24"/>
          <w:szCs w:val="24"/>
        </w:rPr>
        <w:t xml:space="preserve"> </w:t>
      </w:r>
      <w:r w:rsidR="000D4494">
        <w:rPr>
          <w:rFonts w:ascii="Times New Roman" w:hAnsi="Times New Roman"/>
          <w:sz w:val="24"/>
          <w:szCs w:val="24"/>
        </w:rPr>
        <w:t>Napominjemo da je</w:t>
      </w:r>
      <w:r w:rsidR="00491134">
        <w:rPr>
          <w:rFonts w:ascii="Times New Roman" w:hAnsi="Times New Roman"/>
          <w:sz w:val="24"/>
          <w:szCs w:val="24"/>
        </w:rPr>
        <w:t xml:space="preserve"> dio </w:t>
      </w:r>
      <w:r w:rsidR="000D4494">
        <w:rPr>
          <w:rFonts w:ascii="Times New Roman" w:hAnsi="Times New Roman"/>
          <w:sz w:val="24"/>
          <w:szCs w:val="24"/>
        </w:rPr>
        <w:t xml:space="preserve">nabavljenog </w:t>
      </w:r>
      <w:r w:rsidR="00491134">
        <w:rPr>
          <w:rFonts w:ascii="Times New Roman" w:hAnsi="Times New Roman"/>
          <w:sz w:val="24"/>
          <w:szCs w:val="24"/>
        </w:rPr>
        <w:t>materijala</w:t>
      </w:r>
      <w:r w:rsidR="000D4494">
        <w:rPr>
          <w:rFonts w:ascii="Times New Roman" w:hAnsi="Times New Roman"/>
          <w:sz w:val="24"/>
          <w:szCs w:val="24"/>
        </w:rPr>
        <w:t xml:space="preserve"> za održavanje građevinskih objekata </w:t>
      </w:r>
      <w:r w:rsidR="00491134">
        <w:rPr>
          <w:rFonts w:ascii="Times New Roman" w:hAnsi="Times New Roman"/>
          <w:sz w:val="24"/>
          <w:szCs w:val="24"/>
        </w:rPr>
        <w:t xml:space="preserve"> utrošen i za održavanje ostalih prostorija zatvora</w:t>
      </w:r>
      <w:r w:rsidR="00CE2777">
        <w:rPr>
          <w:rFonts w:ascii="Times New Roman" w:hAnsi="Times New Roman"/>
          <w:sz w:val="24"/>
          <w:szCs w:val="24"/>
        </w:rPr>
        <w:t xml:space="preserve"> osim zatvoreničkih soba</w:t>
      </w:r>
      <w:r w:rsidR="00BF3639">
        <w:rPr>
          <w:rFonts w:ascii="Times New Roman" w:hAnsi="Times New Roman"/>
          <w:sz w:val="24"/>
          <w:szCs w:val="24"/>
        </w:rPr>
        <w:t>,</w:t>
      </w:r>
      <w:r w:rsidR="00CE2777">
        <w:rPr>
          <w:rFonts w:ascii="Times New Roman" w:hAnsi="Times New Roman"/>
          <w:sz w:val="24"/>
          <w:szCs w:val="24"/>
        </w:rPr>
        <w:t xml:space="preserve"> a to</w:t>
      </w:r>
      <w:r w:rsidR="00491134">
        <w:rPr>
          <w:rFonts w:ascii="Times New Roman" w:hAnsi="Times New Roman"/>
          <w:sz w:val="24"/>
          <w:szCs w:val="24"/>
        </w:rPr>
        <w:t xml:space="preserve"> uključuje hodnik upravne zgrade</w:t>
      </w:r>
      <w:r w:rsidR="00CE2777">
        <w:rPr>
          <w:rFonts w:ascii="Times New Roman" w:hAnsi="Times New Roman"/>
          <w:sz w:val="24"/>
          <w:szCs w:val="24"/>
        </w:rPr>
        <w:t xml:space="preserve"> i</w:t>
      </w:r>
      <w:r w:rsidR="000D4494">
        <w:rPr>
          <w:rFonts w:ascii="Times New Roman" w:hAnsi="Times New Roman"/>
          <w:sz w:val="24"/>
          <w:szCs w:val="24"/>
        </w:rPr>
        <w:t xml:space="preserve"> </w:t>
      </w:r>
      <w:r w:rsidR="00491134">
        <w:rPr>
          <w:rFonts w:ascii="Times New Roman" w:hAnsi="Times New Roman"/>
          <w:sz w:val="24"/>
          <w:szCs w:val="24"/>
        </w:rPr>
        <w:t>stubište</w:t>
      </w:r>
      <w:r w:rsidR="00CE2777">
        <w:rPr>
          <w:rFonts w:ascii="Times New Roman" w:hAnsi="Times New Roman"/>
          <w:sz w:val="24"/>
          <w:szCs w:val="24"/>
        </w:rPr>
        <w:t>.</w:t>
      </w:r>
    </w:p>
    <w:p w:rsidR="00A42A95" w:rsidRDefault="00CE2777"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Nabavljenim </w:t>
      </w:r>
      <w:proofErr w:type="spellStart"/>
      <w:r>
        <w:rPr>
          <w:rFonts w:ascii="Times New Roman" w:hAnsi="Times New Roman"/>
          <w:sz w:val="24"/>
          <w:szCs w:val="24"/>
        </w:rPr>
        <w:t>elektro</w:t>
      </w:r>
      <w:proofErr w:type="spellEnd"/>
      <w:r w:rsidR="00444B2F">
        <w:rPr>
          <w:rFonts w:ascii="Times New Roman" w:hAnsi="Times New Roman"/>
          <w:sz w:val="24"/>
          <w:szCs w:val="24"/>
        </w:rPr>
        <w:t>-</w:t>
      </w:r>
      <w:r>
        <w:rPr>
          <w:rFonts w:ascii="Times New Roman" w:hAnsi="Times New Roman"/>
          <w:sz w:val="24"/>
          <w:szCs w:val="24"/>
        </w:rPr>
        <w:t xml:space="preserve"> materijalom</w:t>
      </w:r>
      <w:r w:rsidR="00491134">
        <w:rPr>
          <w:rFonts w:ascii="Times New Roman" w:hAnsi="Times New Roman"/>
          <w:sz w:val="24"/>
          <w:szCs w:val="24"/>
        </w:rPr>
        <w:t xml:space="preserve"> zamijenjena je i rasvjeta u </w:t>
      </w:r>
      <w:r>
        <w:rPr>
          <w:rFonts w:ascii="Times New Roman" w:hAnsi="Times New Roman"/>
          <w:sz w:val="24"/>
          <w:szCs w:val="24"/>
        </w:rPr>
        <w:t xml:space="preserve">jednom </w:t>
      </w:r>
      <w:r w:rsidR="00491134">
        <w:rPr>
          <w:rFonts w:ascii="Times New Roman" w:hAnsi="Times New Roman"/>
          <w:sz w:val="24"/>
          <w:szCs w:val="24"/>
        </w:rPr>
        <w:t>uredskom prostoru.</w:t>
      </w:r>
    </w:p>
    <w:p w:rsidR="00313BD6" w:rsidRDefault="00313BD6" w:rsidP="00560966">
      <w:pPr>
        <w:pStyle w:val="Podnoje"/>
        <w:tabs>
          <w:tab w:val="clear" w:pos="4536"/>
          <w:tab w:val="clear" w:pos="9072"/>
        </w:tabs>
        <w:jc w:val="both"/>
        <w:rPr>
          <w:rFonts w:ascii="Times New Roman" w:hAnsi="Times New Roman"/>
          <w:sz w:val="24"/>
          <w:szCs w:val="24"/>
        </w:rPr>
      </w:pPr>
    </w:p>
    <w:p w:rsidR="00645316" w:rsidRDefault="00313BD6"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ŠIFRA 3225 – Sitan inventar i auto gume </w:t>
      </w:r>
      <w:r w:rsidR="00A91E6D">
        <w:rPr>
          <w:rFonts w:ascii="Times New Roman" w:hAnsi="Times New Roman"/>
          <w:sz w:val="24"/>
          <w:szCs w:val="24"/>
        </w:rPr>
        <w:t>– rashod</w:t>
      </w:r>
      <w:r w:rsidR="00E76547">
        <w:rPr>
          <w:rFonts w:ascii="Times New Roman" w:hAnsi="Times New Roman"/>
          <w:sz w:val="24"/>
          <w:szCs w:val="24"/>
        </w:rPr>
        <w:t>i</w:t>
      </w:r>
      <w:r w:rsidR="00A91E6D">
        <w:rPr>
          <w:rFonts w:ascii="Times New Roman" w:hAnsi="Times New Roman"/>
          <w:sz w:val="24"/>
          <w:szCs w:val="24"/>
        </w:rPr>
        <w:t xml:space="preserve"> su </w:t>
      </w:r>
      <w:r>
        <w:rPr>
          <w:rFonts w:ascii="Times New Roman" w:hAnsi="Times New Roman"/>
          <w:sz w:val="24"/>
          <w:szCs w:val="24"/>
        </w:rPr>
        <w:t xml:space="preserve">veći za apsolutni iznos od </w:t>
      </w:r>
      <w:r w:rsidR="0040699B">
        <w:rPr>
          <w:rFonts w:ascii="Times New Roman" w:hAnsi="Times New Roman"/>
          <w:sz w:val="24"/>
          <w:szCs w:val="24"/>
        </w:rPr>
        <w:t>77,17</w:t>
      </w:r>
      <w:r>
        <w:rPr>
          <w:rFonts w:ascii="Times New Roman" w:hAnsi="Times New Roman"/>
          <w:sz w:val="24"/>
          <w:szCs w:val="24"/>
        </w:rPr>
        <w:t xml:space="preserve"> eura u odnosu na rashode prethodne godine koji su iznosili </w:t>
      </w:r>
      <w:r w:rsidR="0040699B">
        <w:rPr>
          <w:rFonts w:ascii="Times New Roman" w:hAnsi="Times New Roman"/>
          <w:sz w:val="24"/>
          <w:szCs w:val="24"/>
        </w:rPr>
        <w:t>1.199,32</w:t>
      </w:r>
      <w:r>
        <w:rPr>
          <w:rFonts w:ascii="Times New Roman" w:hAnsi="Times New Roman"/>
          <w:sz w:val="24"/>
          <w:szCs w:val="24"/>
        </w:rPr>
        <w:t xml:space="preserve"> eura što iznosi </w:t>
      </w:r>
      <w:r w:rsidR="0040699B">
        <w:rPr>
          <w:rFonts w:ascii="Times New Roman" w:hAnsi="Times New Roman"/>
          <w:sz w:val="24"/>
          <w:szCs w:val="24"/>
        </w:rPr>
        <w:t>6,4345</w:t>
      </w:r>
      <w:r>
        <w:rPr>
          <w:rFonts w:ascii="Times New Roman" w:hAnsi="Times New Roman"/>
          <w:sz w:val="24"/>
          <w:szCs w:val="24"/>
        </w:rPr>
        <w:t xml:space="preserve"> %.</w:t>
      </w:r>
      <w:r w:rsidR="001878F3">
        <w:rPr>
          <w:rFonts w:ascii="Times New Roman" w:hAnsi="Times New Roman"/>
          <w:sz w:val="24"/>
          <w:szCs w:val="24"/>
        </w:rPr>
        <w:t xml:space="preserve"> Tijekom ovoga obračunskog razdoblja 202</w:t>
      </w:r>
      <w:r w:rsidR="0040699B">
        <w:rPr>
          <w:rFonts w:ascii="Times New Roman" w:hAnsi="Times New Roman"/>
          <w:sz w:val="24"/>
          <w:szCs w:val="24"/>
        </w:rPr>
        <w:t>4</w:t>
      </w:r>
      <w:r w:rsidR="001878F3">
        <w:rPr>
          <w:rFonts w:ascii="Times New Roman" w:hAnsi="Times New Roman"/>
          <w:sz w:val="24"/>
          <w:szCs w:val="24"/>
        </w:rPr>
        <w:t xml:space="preserve">. godine </w:t>
      </w:r>
      <w:r w:rsidR="0040699B">
        <w:rPr>
          <w:rFonts w:ascii="Times New Roman" w:hAnsi="Times New Roman"/>
          <w:sz w:val="24"/>
          <w:szCs w:val="24"/>
        </w:rPr>
        <w:t>p</w:t>
      </w:r>
      <w:r w:rsidR="00980B2C">
        <w:rPr>
          <w:rFonts w:ascii="Times New Roman" w:hAnsi="Times New Roman"/>
          <w:sz w:val="24"/>
          <w:szCs w:val="24"/>
        </w:rPr>
        <w:t xml:space="preserve">ovećani su </w:t>
      </w:r>
      <w:r w:rsidR="001275F0">
        <w:rPr>
          <w:rFonts w:ascii="Times New Roman" w:hAnsi="Times New Roman"/>
          <w:sz w:val="24"/>
          <w:szCs w:val="24"/>
        </w:rPr>
        <w:t>rashodi za sitan i</w:t>
      </w:r>
      <w:r w:rsidR="009819D4">
        <w:rPr>
          <w:rFonts w:ascii="Times New Roman" w:hAnsi="Times New Roman"/>
          <w:sz w:val="24"/>
          <w:szCs w:val="24"/>
        </w:rPr>
        <w:t xml:space="preserve">nventar  iz razloga opremanja kuhinje </w:t>
      </w:r>
      <w:r w:rsidR="00980B2C">
        <w:rPr>
          <w:rFonts w:ascii="Times New Roman" w:hAnsi="Times New Roman"/>
          <w:sz w:val="24"/>
          <w:szCs w:val="24"/>
        </w:rPr>
        <w:t>potrebnim kuhinjskim pomagalima koja su nedostajala ili su oštećena, polomljena i neupotrebljiva, te su nabavljene</w:t>
      </w:r>
      <w:r w:rsidR="00F0338A">
        <w:rPr>
          <w:rFonts w:ascii="Times New Roman" w:hAnsi="Times New Roman"/>
          <w:sz w:val="24"/>
          <w:szCs w:val="24"/>
        </w:rPr>
        <w:t xml:space="preserve"> i</w:t>
      </w:r>
      <w:r w:rsidR="00980B2C">
        <w:rPr>
          <w:rFonts w:ascii="Times New Roman" w:hAnsi="Times New Roman"/>
          <w:sz w:val="24"/>
          <w:szCs w:val="24"/>
        </w:rPr>
        <w:t xml:space="preserve"> police za sanitarne čvorove, telefoni, </w:t>
      </w:r>
      <w:proofErr w:type="spellStart"/>
      <w:r w:rsidR="00980B2C">
        <w:rPr>
          <w:rFonts w:ascii="Times New Roman" w:hAnsi="Times New Roman"/>
          <w:sz w:val="24"/>
          <w:szCs w:val="24"/>
        </w:rPr>
        <w:t>resiveri</w:t>
      </w:r>
      <w:proofErr w:type="spellEnd"/>
      <w:r w:rsidR="00980B2C">
        <w:rPr>
          <w:rFonts w:ascii="Times New Roman" w:hAnsi="Times New Roman"/>
          <w:sz w:val="24"/>
          <w:szCs w:val="24"/>
        </w:rPr>
        <w:t>, trakaste zavjese za ured i sitan ručni alat.</w:t>
      </w:r>
    </w:p>
    <w:p w:rsidR="006B6568" w:rsidRDefault="006B6568" w:rsidP="00560966">
      <w:pPr>
        <w:pStyle w:val="Podnoje"/>
        <w:tabs>
          <w:tab w:val="clear" w:pos="4536"/>
          <w:tab w:val="clear" w:pos="9072"/>
        </w:tabs>
        <w:jc w:val="both"/>
        <w:rPr>
          <w:rFonts w:ascii="Times New Roman" w:hAnsi="Times New Roman"/>
          <w:sz w:val="24"/>
          <w:szCs w:val="24"/>
        </w:rPr>
      </w:pPr>
    </w:p>
    <w:p w:rsidR="006B6568" w:rsidRDefault="006B6568"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3231 – Rashodi za usluge telefona, pošte i prijevoza u razdoblju 1-6 mjesec tekuće godine iznose 1.706,02 eura i veći su u odnosu na one iz prethodnog razdoblja za apsolutni iznos od 528,04 eura, odnosno za 44,8259 %.</w:t>
      </w:r>
      <w:r w:rsidR="00701683">
        <w:rPr>
          <w:rFonts w:ascii="Times New Roman" w:hAnsi="Times New Roman"/>
          <w:sz w:val="24"/>
          <w:szCs w:val="24"/>
        </w:rPr>
        <w:t xml:space="preserve"> Navedeni rashodi tekućeg razdoblja su veći iz razloga što je na ovoj poziciji prema uputama tijekom 2024. godine evidentiran iznos plaćene cestarine za vozila u iznosu od 226,80 eura. Rashodi nastali u prethodnom razdoblju 2023. godine </w:t>
      </w:r>
      <w:r>
        <w:rPr>
          <w:rFonts w:ascii="Times New Roman" w:hAnsi="Times New Roman"/>
          <w:sz w:val="24"/>
          <w:szCs w:val="24"/>
        </w:rPr>
        <w:t xml:space="preserve"> </w:t>
      </w:r>
      <w:r w:rsidR="00DA7E59">
        <w:rPr>
          <w:rFonts w:ascii="Times New Roman" w:hAnsi="Times New Roman"/>
          <w:sz w:val="24"/>
          <w:szCs w:val="24"/>
        </w:rPr>
        <w:t xml:space="preserve">za cestarinu </w:t>
      </w:r>
      <w:r w:rsidR="00701683">
        <w:rPr>
          <w:rFonts w:ascii="Times New Roman" w:hAnsi="Times New Roman"/>
          <w:sz w:val="24"/>
          <w:szCs w:val="24"/>
        </w:rPr>
        <w:t xml:space="preserve">iznosili su 36,87 eura jer se </w:t>
      </w:r>
      <w:r w:rsidR="00DA7E59">
        <w:rPr>
          <w:rFonts w:ascii="Times New Roman" w:hAnsi="Times New Roman"/>
          <w:sz w:val="24"/>
          <w:szCs w:val="24"/>
        </w:rPr>
        <w:t>ona</w:t>
      </w:r>
      <w:r w:rsidR="00701683">
        <w:rPr>
          <w:rFonts w:ascii="Times New Roman" w:hAnsi="Times New Roman"/>
          <w:sz w:val="24"/>
          <w:szCs w:val="24"/>
        </w:rPr>
        <w:t xml:space="preserve"> nije plaćala na obilježena vozila i bili su evidentirani u okviru pozicije 3211 službena putovanja – ostali rashodi. Tijekom 2024. godine krajem veljače</w:t>
      </w:r>
      <w:r w:rsidR="00DA7E59">
        <w:rPr>
          <w:rFonts w:ascii="Times New Roman" w:hAnsi="Times New Roman"/>
          <w:sz w:val="24"/>
          <w:szCs w:val="24"/>
        </w:rPr>
        <w:t xml:space="preserve"> zatvoru je </w:t>
      </w:r>
      <w:r w:rsidR="00701683">
        <w:rPr>
          <w:rFonts w:ascii="Times New Roman" w:hAnsi="Times New Roman"/>
          <w:sz w:val="24"/>
          <w:szCs w:val="24"/>
        </w:rPr>
        <w:t>istekao ugovor za  poštanske usluge, te su iz navedenoga razloga obzirom na povećanje cijena tih usluga i činjenic</w:t>
      </w:r>
      <w:r w:rsidR="00444B2F">
        <w:rPr>
          <w:rFonts w:ascii="Times New Roman" w:hAnsi="Times New Roman"/>
          <w:sz w:val="24"/>
          <w:szCs w:val="24"/>
        </w:rPr>
        <w:t>u</w:t>
      </w:r>
      <w:r w:rsidR="00701683">
        <w:rPr>
          <w:rFonts w:ascii="Times New Roman" w:hAnsi="Times New Roman"/>
          <w:sz w:val="24"/>
          <w:szCs w:val="24"/>
        </w:rPr>
        <w:t xml:space="preserve"> da </w:t>
      </w:r>
      <w:r w:rsidR="00701683">
        <w:rPr>
          <w:rFonts w:ascii="Times New Roman" w:hAnsi="Times New Roman"/>
          <w:sz w:val="24"/>
          <w:szCs w:val="24"/>
        </w:rPr>
        <w:lastRenderedPageBreak/>
        <w:t xml:space="preserve">se dostava i otprema pošte počela naplaćivati rashodi </w:t>
      </w:r>
      <w:r w:rsidR="00DA7E59">
        <w:rPr>
          <w:rFonts w:ascii="Times New Roman" w:hAnsi="Times New Roman"/>
          <w:sz w:val="24"/>
          <w:szCs w:val="24"/>
        </w:rPr>
        <w:t>poštanskih</w:t>
      </w:r>
      <w:r w:rsidR="00701683">
        <w:rPr>
          <w:rFonts w:ascii="Times New Roman" w:hAnsi="Times New Roman"/>
          <w:sz w:val="24"/>
          <w:szCs w:val="24"/>
        </w:rPr>
        <w:t xml:space="preserve">  usluga veći za apsolutni iznos od 394,08 eura.</w:t>
      </w:r>
    </w:p>
    <w:p w:rsidR="00DA7E59" w:rsidRDefault="00DA7E59" w:rsidP="00560966">
      <w:pPr>
        <w:pStyle w:val="Podnoje"/>
        <w:tabs>
          <w:tab w:val="clear" w:pos="4536"/>
          <w:tab w:val="clear" w:pos="9072"/>
        </w:tabs>
        <w:jc w:val="both"/>
        <w:rPr>
          <w:rFonts w:ascii="Times New Roman" w:hAnsi="Times New Roman"/>
          <w:sz w:val="24"/>
          <w:szCs w:val="24"/>
        </w:rPr>
      </w:pPr>
    </w:p>
    <w:p w:rsidR="00DA7E59" w:rsidRDefault="00DA7E59" w:rsidP="00560966">
      <w:pPr>
        <w:pStyle w:val="Podnoje"/>
        <w:tabs>
          <w:tab w:val="clear" w:pos="4536"/>
          <w:tab w:val="clear" w:pos="9072"/>
        </w:tabs>
        <w:jc w:val="both"/>
        <w:rPr>
          <w:rFonts w:ascii="Times New Roman" w:hAnsi="Times New Roman"/>
          <w:sz w:val="24"/>
          <w:szCs w:val="24"/>
        </w:rPr>
      </w:pPr>
    </w:p>
    <w:p w:rsidR="00DA7E59" w:rsidRDefault="00DA7E59"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3232 – Rashodi za usluge tekućeg i investicijskog održavanja</w:t>
      </w:r>
      <w:r w:rsidR="008E5511">
        <w:rPr>
          <w:rFonts w:ascii="Times New Roman" w:hAnsi="Times New Roman"/>
          <w:sz w:val="24"/>
          <w:szCs w:val="24"/>
        </w:rPr>
        <w:t xml:space="preserve"> u tekućem razdoblju 1-6 mjesec 2024. godine iznose 13.655,26 eura i veći su za apsolutni iznos od 11.734,41 euro od navedenih rashoda u prethodnom razdoblju 2023. godine kada su iznosili 1.920,85 eura, odnosno 610,8967 %.</w:t>
      </w:r>
      <w:r w:rsidR="001F49CD">
        <w:rPr>
          <w:rFonts w:ascii="Times New Roman" w:hAnsi="Times New Roman"/>
          <w:sz w:val="24"/>
          <w:szCs w:val="24"/>
        </w:rPr>
        <w:t xml:space="preserve"> </w:t>
      </w:r>
      <w:r w:rsidR="0045507E">
        <w:rPr>
          <w:rFonts w:ascii="Times New Roman" w:hAnsi="Times New Roman"/>
          <w:sz w:val="24"/>
          <w:szCs w:val="24"/>
        </w:rPr>
        <w:t>Znatno povećanje ovih rashoda proizlazi iz činjenice da su u</w:t>
      </w:r>
      <w:r w:rsidR="001F49CD">
        <w:rPr>
          <w:rFonts w:ascii="Times New Roman" w:hAnsi="Times New Roman"/>
          <w:sz w:val="24"/>
          <w:szCs w:val="24"/>
        </w:rPr>
        <w:t xml:space="preserve"> tekućoj godini nastali  neki rashodi usluga održavanja kojih u prethodnom razdoblju nije bilo kao što su brušenje parketa, zamjena dijela instalacije centralnog grijanja, zamjena ograde na stubištu, sanacija curenja vode i zamjena dijela instalacije u četiri zatvoreničke sobe, popravak sustava vatrodojave radi stavljanja u potpuno funkcionalno stanje i dobivanja potvrdne  dokumentacije </w:t>
      </w:r>
      <w:r w:rsidR="00A248C4">
        <w:rPr>
          <w:rFonts w:ascii="Times New Roman" w:hAnsi="Times New Roman"/>
          <w:sz w:val="24"/>
          <w:szCs w:val="24"/>
        </w:rPr>
        <w:t>o njenoj ispravnosti</w:t>
      </w:r>
      <w:r w:rsidR="0045507E">
        <w:rPr>
          <w:rFonts w:ascii="Times New Roman" w:hAnsi="Times New Roman"/>
          <w:sz w:val="24"/>
          <w:szCs w:val="24"/>
        </w:rPr>
        <w:t xml:space="preserve"> i</w:t>
      </w:r>
      <w:r w:rsidR="001F49CD">
        <w:rPr>
          <w:rFonts w:ascii="Times New Roman" w:hAnsi="Times New Roman"/>
          <w:sz w:val="24"/>
          <w:szCs w:val="24"/>
        </w:rPr>
        <w:t xml:space="preserve"> popravak sustava vanjske hidrantske mreže radi stavljanja u potpuno funkcionalno stanje i dobivanja potvrdne dokumentacije </w:t>
      </w:r>
      <w:r w:rsidR="00A248C4">
        <w:rPr>
          <w:rFonts w:ascii="Times New Roman" w:hAnsi="Times New Roman"/>
          <w:sz w:val="24"/>
          <w:szCs w:val="24"/>
        </w:rPr>
        <w:t>o njezinoj ispravnosti</w:t>
      </w:r>
      <w:r w:rsidR="001F49CD">
        <w:rPr>
          <w:rFonts w:ascii="Times New Roman" w:hAnsi="Times New Roman"/>
          <w:sz w:val="24"/>
          <w:szCs w:val="24"/>
        </w:rPr>
        <w:t>.</w:t>
      </w:r>
      <w:r w:rsidR="0045507E">
        <w:rPr>
          <w:rFonts w:ascii="Times New Roman" w:hAnsi="Times New Roman"/>
          <w:sz w:val="24"/>
          <w:szCs w:val="24"/>
        </w:rPr>
        <w:t xml:space="preserve"> Pored navedenoga nastali su i rashodi održavanja opreme kao što su usluge servisa plinskog plamenika, održavanja kopirnog aparata, tv uređaja, sušilice i perilice rublja, te printera.</w:t>
      </w:r>
    </w:p>
    <w:p w:rsidR="00C95F49" w:rsidRDefault="00C95F49" w:rsidP="00560966">
      <w:pPr>
        <w:pStyle w:val="Podnoje"/>
        <w:tabs>
          <w:tab w:val="clear" w:pos="4536"/>
          <w:tab w:val="clear" w:pos="9072"/>
        </w:tabs>
        <w:jc w:val="both"/>
        <w:rPr>
          <w:rFonts w:ascii="Times New Roman" w:hAnsi="Times New Roman"/>
          <w:sz w:val="24"/>
          <w:szCs w:val="24"/>
        </w:rPr>
      </w:pPr>
    </w:p>
    <w:p w:rsidR="00C95F49" w:rsidRDefault="00C95F49"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3233 – Rashodi za usluge promidžbe i informiranja u iznosu od 248,85 eura u tekućem razdoblju 2024. godine  odnose se na objavu postupka javne nabave u Elektroničkom oglasniku javne nabave. U prethodnom istom obračunskom razdoblju 2023. godine rashodi na ovoj poziciji nisu iskazani jer ih nije bilo.</w:t>
      </w:r>
    </w:p>
    <w:p w:rsidR="00A8324B" w:rsidRDefault="00A8324B" w:rsidP="00560966">
      <w:pPr>
        <w:pStyle w:val="Podnoje"/>
        <w:tabs>
          <w:tab w:val="clear" w:pos="4536"/>
          <w:tab w:val="clear" w:pos="9072"/>
        </w:tabs>
        <w:jc w:val="both"/>
        <w:rPr>
          <w:rFonts w:ascii="Times New Roman" w:hAnsi="Times New Roman"/>
          <w:sz w:val="24"/>
          <w:szCs w:val="24"/>
        </w:rPr>
      </w:pPr>
    </w:p>
    <w:p w:rsidR="00A8324B" w:rsidRDefault="00A8324B"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3234 – Rashodi za komunalne usluge u tekućem razdoblju 2024. godine u odnosu na prethodno razdoblje su veći za apsolutni iznos od 4.032,18 eura, odnosno 33,0787 %.</w:t>
      </w:r>
      <w:r w:rsidR="00A95FA5">
        <w:rPr>
          <w:rFonts w:ascii="Times New Roman" w:hAnsi="Times New Roman"/>
          <w:sz w:val="24"/>
          <w:szCs w:val="24"/>
        </w:rPr>
        <w:t xml:space="preserve"> Najveće povećanje se odnosi na opskrbu vodom i iznosi 2.694,19 eura. Povećanje je nastalo i s osnove odvoženja smeća za apsolutni iznos od 389,27 eura, s osnove učestalije dezinsekcije </w:t>
      </w:r>
      <w:r w:rsidR="00B10AC8">
        <w:rPr>
          <w:rFonts w:ascii="Times New Roman" w:hAnsi="Times New Roman"/>
          <w:sz w:val="24"/>
          <w:szCs w:val="24"/>
        </w:rPr>
        <w:t>zbog</w:t>
      </w:r>
      <w:r w:rsidR="00A95FA5">
        <w:rPr>
          <w:rFonts w:ascii="Times New Roman" w:hAnsi="Times New Roman"/>
          <w:sz w:val="24"/>
          <w:szCs w:val="24"/>
        </w:rPr>
        <w:t xml:space="preserve"> pojave žohara za apsolutni iznos od 349,42 eura, te zbog plaćanja veće naknade za odvoženje bio otpada iz kuhinje temeljem ugovora u iznosu od 691,20 eura.</w:t>
      </w:r>
    </w:p>
    <w:p w:rsidR="00721B2F" w:rsidRDefault="00721B2F" w:rsidP="00560966">
      <w:pPr>
        <w:pStyle w:val="Podnoje"/>
        <w:tabs>
          <w:tab w:val="clear" w:pos="4536"/>
          <w:tab w:val="clear" w:pos="9072"/>
        </w:tabs>
        <w:jc w:val="both"/>
        <w:rPr>
          <w:rFonts w:ascii="Times New Roman" w:hAnsi="Times New Roman"/>
          <w:sz w:val="24"/>
          <w:szCs w:val="24"/>
        </w:rPr>
      </w:pPr>
    </w:p>
    <w:p w:rsidR="0097189D" w:rsidRDefault="00721B2F"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 xml:space="preserve">ŠIFRA 3239 – Rashodi ostalih usluga u tekućem razdoblju 1-6 mjesec 2024. godine iznose 3.573,24 eura dok su u istom prethodnom razdoblju </w:t>
      </w:r>
      <w:r w:rsidR="008115B6">
        <w:rPr>
          <w:rFonts w:ascii="Times New Roman" w:hAnsi="Times New Roman"/>
          <w:sz w:val="24"/>
          <w:szCs w:val="24"/>
        </w:rPr>
        <w:t>iznosili 454,39 eura, što predstavlja povećanje od 686,3817 %, odnosno u apsolutnom iznosu 3.118,85 eura.</w:t>
      </w:r>
      <w:r w:rsidR="004D39D9">
        <w:rPr>
          <w:rFonts w:ascii="Times New Roman" w:hAnsi="Times New Roman"/>
          <w:sz w:val="24"/>
          <w:szCs w:val="24"/>
        </w:rPr>
        <w:t xml:space="preserve"> Navedeni rashodi su povećani jer su u navedenom razdoblju evidentirani rashodi pranja deka koje koriste zatvorenici, te rashodi ispitivanja sustava za dojavu od požara, sustava električnih instalacija, sustava unutarnje hidrantske mreže, sustava od udara munje, sustava nužne rasvjete i sustava vanjske hidrantske mreže.</w:t>
      </w:r>
      <w:r w:rsidR="00462713">
        <w:rPr>
          <w:rFonts w:ascii="Times New Roman" w:hAnsi="Times New Roman"/>
          <w:sz w:val="24"/>
          <w:szCs w:val="24"/>
        </w:rPr>
        <w:t xml:space="preserve"> </w:t>
      </w:r>
      <w:r w:rsidR="008E2A8E">
        <w:rPr>
          <w:rFonts w:ascii="Times New Roman" w:hAnsi="Times New Roman"/>
          <w:sz w:val="24"/>
          <w:szCs w:val="24"/>
        </w:rPr>
        <w:t>R</w:t>
      </w:r>
      <w:r w:rsidR="00462713">
        <w:rPr>
          <w:rFonts w:ascii="Times New Roman" w:hAnsi="Times New Roman"/>
          <w:sz w:val="24"/>
          <w:szCs w:val="24"/>
        </w:rPr>
        <w:t xml:space="preserve">ashoda i </w:t>
      </w:r>
      <w:r w:rsidR="008E2A8E">
        <w:rPr>
          <w:rFonts w:ascii="Times New Roman" w:hAnsi="Times New Roman"/>
          <w:sz w:val="24"/>
          <w:szCs w:val="24"/>
        </w:rPr>
        <w:t xml:space="preserve">ispitivanja , odnosno </w:t>
      </w:r>
      <w:r w:rsidR="00462713">
        <w:rPr>
          <w:rFonts w:ascii="Times New Roman" w:hAnsi="Times New Roman"/>
          <w:sz w:val="24"/>
          <w:szCs w:val="24"/>
        </w:rPr>
        <w:t>obavljanja spomenutih usluga u prethodnom obračunskom razdoblju nije bilo obzirom da se radi o periodičnim ispitivanjima određenim  pojedinim zakonskim propisima.</w:t>
      </w:r>
    </w:p>
    <w:p w:rsidR="00EF6D8F" w:rsidRDefault="00EF6D8F" w:rsidP="00560966">
      <w:pPr>
        <w:pStyle w:val="Podnoje"/>
        <w:tabs>
          <w:tab w:val="clear" w:pos="4536"/>
          <w:tab w:val="clear" w:pos="9072"/>
        </w:tabs>
        <w:jc w:val="both"/>
        <w:rPr>
          <w:rFonts w:ascii="Times New Roman" w:hAnsi="Times New Roman"/>
          <w:sz w:val="24"/>
          <w:szCs w:val="24"/>
        </w:rPr>
      </w:pPr>
    </w:p>
    <w:p w:rsidR="007820F3" w:rsidRDefault="00DD3226"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3292</w:t>
      </w:r>
      <w:r w:rsidR="007820F3">
        <w:rPr>
          <w:rFonts w:ascii="Times New Roman" w:hAnsi="Times New Roman"/>
          <w:sz w:val="24"/>
          <w:szCs w:val="24"/>
        </w:rPr>
        <w:t xml:space="preserve"> – Rashodi za premije osiguranja veći su za </w:t>
      </w:r>
      <w:r w:rsidR="00BD1F81">
        <w:rPr>
          <w:rFonts w:ascii="Times New Roman" w:hAnsi="Times New Roman"/>
          <w:sz w:val="24"/>
          <w:szCs w:val="24"/>
        </w:rPr>
        <w:t>38,1750</w:t>
      </w:r>
      <w:r>
        <w:rPr>
          <w:rFonts w:ascii="Times New Roman" w:hAnsi="Times New Roman"/>
          <w:sz w:val="24"/>
          <w:szCs w:val="24"/>
        </w:rPr>
        <w:t xml:space="preserve"> </w:t>
      </w:r>
      <w:r w:rsidR="007820F3">
        <w:rPr>
          <w:rFonts w:ascii="Times New Roman" w:hAnsi="Times New Roman"/>
          <w:sz w:val="24"/>
          <w:szCs w:val="24"/>
        </w:rPr>
        <w:t>%</w:t>
      </w:r>
      <w:r w:rsidR="008F0C79">
        <w:rPr>
          <w:rFonts w:ascii="Times New Roman" w:hAnsi="Times New Roman"/>
          <w:sz w:val="24"/>
          <w:szCs w:val="24"/>
        </w:rPr>
        <w:t xml:space="preserve">, ili 207,13 eura </w:t>
      </w:r>
      <w:r w:rsidR="007820F3">
        <w:rPr>
          <w:rFonts w:ascii="Times New Roman" w:hAnsi="Times New Roman"/>
          <w:sz w:val="24"/>
          <w:szCs w:val="24"/>
        </w:rPr>
        <w:t xml:space="preserve"> u odnosu na iste u prethodnom obračunskom razdoblju i posljedica su </w:t>
      </w:r>
      <w:r w:rsidR="00755A89">
        <w:rPr>
          <w:rFonts w:ascii="Times New Roman" w:hAnsi="Times New Roman"/>
          <w:sz w:val="24"/>
          <w:szCs w:val="24"/>
        </w:rPr>
        <w:t>nov</w:t>
      </w:r>
      <w:r w:rsidR="00BD1F81">
        <w:rPr>
          <w:rFonts w:ascii="Times New Roman" w:hAnsi="Times New Roman"/>
          <w:sz w:val="24"/>
          <w:szCs w:val="24"/>
        </w:rPr>
        <w:t>e</w:t>
      </w:r>
      <w:r w:rsidR="00755A89">
        <w:rPr>
          <w:rFonts w:ascii="Times New Roman" w:hAnsi="Times New Roman"/>
          <w:sz w:val="24"/>
          <w:szCs w:val="24"/>
        </w:rPr>
        <w:t xml:space="preserve"> premije osiguranja  za novonabavljeno </w:t>
      </w:r>
      <w:r w:rsidR="008F0C79">
        <w:rPr>
          <w:rFonts w:ascii="Times New Roman" w:hAnsi="Times New Roman"/>
          <w:sz w:val="24"/>
          <w:szCs w:val="24"/>
        </w:rPr>
        <w:t xml:space="preserve">civilno </w:t>
      </w:r>
      <w:r w:rsidR="00755A89">
        <w:rPr>
          <w:rFonts w:ascii="Times New Roman" w:hAnsi="Times New Roman"/>
          <w:sz w:val="24"/>
          <w:szCs w:val="24"/>
        </w:rPr>
        <w:t xml:space="preserve">vozilo, </w:t>
      </w:r>
      <w:r w:rsidR="007710E3">
        <w:rPr>
          <w:rFonts w:ascii="Times New Roman" w:hAnsi="Times New Roman"/>
          <w:sz w:val="24"/>
          <w:szCs w:val="24"/>
        </w:rPr>
        <w:t xml:space="preserve">odnosno </w:t>
      </w:r>
      <w:r w:rsidR="00920339">
        <w:rPr>
          <w:rFonts w:ascii="Times New Roman" w:hAnsi="Times New Roman"/>
          <w:sz w:val="24"/>
          <w:szCs w:val="24"/>
        </w:rPr>
        <w:t xml:space="preserve">obveze ugovaranja </w:t>
      </w:r>
      <w:proofErr w:type="spellStart"/>
      <w:r w:rsidR="00920339">
        <w:rPr>
          <w:rFonts w:ascii="Times New Roman" w:hAnsi="Times New Roman"/>
          <w:sz w:val="24"/>
          <w:szCs w:val="24"/>
        </w:rPr>
        <w:t>kasko</w:t>
      </w:r>
      <w:proofErr w:type="spellEnd"/>
      <w:r w:rsidR="00920339">
        <w:rPr>
          <w:rFonts w:ascii="Times New Roman" w:hAnsi="Times New Roman"/>
          <w:sz w:val="24"/>
          <w:szCs w:val="24"/>
        </w:rPr>
        <w:t xml:space="preserve"> osiguranja za </w:t>
      </w:r>
      <w:r w:rsidR="00BD1F81">
        <w:rPr>
          <w:rFonts w:ascii="Times New Roman" w:hAnsi="Times New Roman"/>
          <w:sz w:val="24"/>
          <w:szCs w:val="24"/>
        </w:rPr>
        <w:t>dva zatvorska</w:t>
      </w:r>
      <w:r w:rsidR="00920339">
        <w:rPr>
          <w:rFonts w:ascii="Times New Roman" w:hAnsi="Times New Roman"/>
          <w:sz w:val="24"/>
          <w:szCs w:val="24"/>
        </w:rPr>
        <w:t xml:space="preserve"> vozil</w:t>
      </w:r>
      <w:r w:rsidR="00BD1F81">
        <w:rPr>
          <w:rFonts w:ascii="Times New Roman" w:hAnsi="Times New Roman"/>
          <w:sz w:val="24"/>
          <w:szCs w:val="24"/>
        </w:rPr>
        <w:t>a</w:t>
      </w:r>
      <w:r w:rsidR="00920339">
        <w:rPr>
          <w:rFonts w:ascii="Times New Roman" w:hAnsi="Times New Roman"/>
          <w:sz w:val="24"/>
          <w:szCs w:val="24"/>
        </w:rPr>
        <w:t>.</w:t>
      </w:r>
    </w:p>
    <w:p w:rsidR="0071512C" w:rsidRDefault="0071512C" w:rsidP="00560966">
      <w:pPr>
        <w:pStyle w:val="Podnoje"/>
        <w:tabs>
          <w:tab w:val="clear" w:pos="4536"/>
          <w:tab w:val="clear" w:pos="9072"/>
        </w:tabs>
        <w:jc w:val="both"/>
        <w:rPr>
          <w:rFonts w:ascii="Times New Roman" w:hAnsi="Times New Roman"/>
          <w:sz w:val="24"/>
          <w:szCs w:val="24"/>
        </w:rPr>
      </w:pPr>
    </w:p>
    <w:p w:rsidR="0071512C" w:rsidRDefault="0071512C" w:rsidP="00560966">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ŠIFRA 3293 – Rashodi za reprezentaciju  povećani su u tekućem razdoblju 1-6 mjesec 2024. godine za iznos od 17,36 eura u odnosu na isto  prethodno razdoblje 2023. godine, a odnose se na nabavu napitaka za goste upravitelja.</w:t>
      </w:r>
    </w:p>
    <w:p w:rsidR="00560966" w:rsidRPr="0030134A" w:rsidRDefault="00560966" w:rsidP="00560966">
      <w:pPr>
        <w:pStyle w:val="Podnoje"/>
        <w:tabs>
          <w:tab w:val="clear" w:pos="4536"/>
          <w:tab w:val="clear" w:pos="9072"/>
        </w:tabs>
        <w:jc w:val="center"/>
        <w:rPr>
          <w:rFonts w:ascii="Times New Roman" w:hAnsi="Times New Roman"/>
          <w:bCs/>
          <w:sz w:val="24"/>
          <w:szCs w:val="24"/>
        </w:rPr>
      </w:pPr>
    </w:p>
    <w:p w:rsidR="00560966" w:rsidRDefault="00A5687E" w:rsidP="00560966">
      <w:pPr>
        <w:pStyle w:val="Podnoje"/>
        <w:tabs>
          <w:tab w:val="clear" w:pos="4536"/>
          <w:tab w:val="clear" w:pos="9072"/>
        </w:tabs>
        <w:jc w:val="both"/>
        <w:rPr>
          <w:rFonts w:ascii="Times New Roman" w:hAnsi="Times New Roman"/>
          <w:b/>
          <w:bCs/>
          <w:sz w:val="24"/>
          <w:szCs w:val="24"/>
        </w:rPr>
      </w:pPr>
      <w:r>
        <w:rPr>
          <w:rFonts w:ascii="Times New Roman" w:hAnsi="Times New Roman"/>
          <w:b/>
          <w:bCs/>
          <w:sz w:val="24"/>
          <w:szCs w:val="24"/>
        </w:rPr>
        <w:t xml:space="preserve">ŠIFRA34 </w:t>
      </w:r>
      <w:r w:rsidR="00560966" w:rsidRPr="0030134A">
        <w:rPr>
          <w:rFonts w:ascii="Times New Roman" w:hAnsi="Times New Roman"/>
          <w:b/>
          <w:bCs/>
          <w:sz w:val="24"/>
          <w:szCs w:val="24"/>
        </w:rPr>
        <w:t xml:space="preserve"> – FINANCIJSKI RASHODI</w:t>
      </w:r>
    </w:p>
    <w:p w:rsidR="00C07E66" w:rsidRDefault="00C07E66" w:rsidP="00560966">
      <w:pPr>
        <w:pStyle w:val="Podnoje"/>
        <w:tabs>
          <w:tab w:val="clear" w:pos="4536"/>
          <w:tab w:val="clear" w:pos="9072"/>
        </w:tabs>
        <w:jc w:val="both"/>
        <w:rPr>
          <w:rFonts w:ascii="Times New Roman" w:hAnsi="Times New Roman"/>
          <w:b/>
          <w:bCs/>
          <w:sz w:val="24"/>
          <w:szCs w:val="24"/>
        </w:rPr>
      </w:pPr>
    </w:p>
    <w:p w:rsidR="005D348C" w:rsidRDefault="00347AC2" w:rsidP="00560966">
      <w:pPr>
        <w:pStyle w:val="Podnoje"/>
        <w:tabs>
          <w:tab w:val="clear" w:pos="4536"/>
          <w:tab w:val="clear" w:pos="9072"/>
        </w:tabs>
        <w:jc w:val="both"/>
        <w:rPr>
          <w:rFonts w:ascii="Times New Roman" w:hAnsi="Times New Roman"/>
          <w:bCs/>
          <w:sz w:val="24"/>
          <w:szCs w:val="24"/>
        </w:rPr>
      </w:pPr>
      <w:r>
        <w:rPr>
          <w:rFonts w:ascii="Times New Roman" w:hAnsi="Times New Roman"/>
          <w:bCs/>
          <w:sz w:val="24"/>
          <w:szCs w:val="24"/>
        </w:rPr>
        <w:t>Financijski rashodi iskazani u obračunskom razdoblju 202</w:t>
      </w:r>
      <w:r w:rsidR="00021348">
        <w:rPr>
          <w:rFonts w:ascii="Times New Roman" w:hAnsi="Times New Roman"/>
          <w:bCs/>
          <w:sz w:val="24"/>
          <w:szCs w:val="24"/>
        </w:rPr>
        <w:t>4</w:t>
      </w:r>
      <w:r>
        <w:rPr>
          <w:rFonts w:ascii="Times New Roman" w:hAnsi="Times New Roman"/>
          <w:bCs/>
          <w:sz w:val="24"/>
          <w:szCs w:val="24"/>
        </w:rPr>
        <w:t xml:space="preserve">. </w:t>
      </w:r>
      <w:r w:rsidR="00884D3B">
        <w:rPr>
          <w:rFonts w:ascii="Times New Roman" w:hAnsi="Times New Roman"/>
          <w:bCs/>
          <w:sz w:val="24"/>
          <w:szCs w:val="24"/>
        </w:rPr>
        <w:t>g</w:t>
      </w:r>
      <w:r>
        <w:rPr>
          <w:rFonts w:ascii="Times New Roman" w:hAnsi="Times New Roman"/>
          <w:bCs/>
          <w:sz w:val="24"/>
          <w:szCs w:val="24"/>
        </w:rPr>
        <w:t>odine</w:t>
      </w:r>
      <w:r w:rsidR="00884D3B">
        <w:rPr>
          <w:rFonts w:ascii="Times New Roman" w:hAnsi="Times New Roman"/>
          <w:bCs/>
          <w:sz w:val="24"/>
          <w:szCs w:val="24"/>
        </w:rPr>
        <w:t xml:space="preserve"> iznose </w:t>
      </w:r>
      <w:r w:rsidR="00021348">
        <w:rPr>
          <w:rFonts w:ascii="Times New Roman" w:hAnsi="Times New Roman"/>
          <w:bCs/>
          <w:sz w:val="24"/>
          <w:szCs w:val="24"/>
        </w:rPr>
        <w:t>800,51</w:t>
      </w:r>
      <w:r w:rsidR="00817E55">
        <w:rPr>
          <w:rFonts w:ascii="Times New Roman" w:hAnsi="Times New Roman"/>
          <w:bCs/>
          <w:sz w:val="24"/>
          <w:szCs w:val="24"/>
        </w:rPr>
        <w:t xml:space="preserve"> eur</w:t>
      </w:r>
      <w:r w:rsidR="00021348">
        <w:rPr>
          <w:rFonts w:ascii="Times New Roman" w:hAnsi="Times New Roman"/>
          <w:bCs/>
          <w:sz w:val="24"/>
          <w:szCs w:val="24"/>
        </w:rPr>
        <w:t>o</w:t>
      </w:r>
      <w:r w:rsidR="00884D3B">
        <w:rPr>
          <w:rFonts w:ascii="Times New Roman" w:hAnsi="Times New Roman"/>
          <w:bCs/>
          <w:sz w:val="24"/>
          <w:szCs w:val="24"/>
        </w:rPr>
        <w:t xml:space="preserve"> i</w:t>
      </w:r>
      <w:r w:rsidR="006C2F4C">
        <w:rPr>
          <w:rFonts w:ascii="Times New Roman" w:hAnsi="Times New Roman"/>
          <w:bCs/>
          <w:sz w:val="24"/>
          <w:szCs w:val="24"/>
        </w:rPr>
        <w:t xml:space="preserve"> </w:t>
      </w:r>
      <w:r w:rsidR="00A5687E">
        <w:rPr>
          <w:rFonts w:ascii="Times New Roman" w:hAnsi="Times New Roman"/>
          <w:bCs/>
          <w:sz w:val="24"/>
          <w:szCs w:val="24"/>
        </w:rPr>
        <w:t>veći</w:t>
      </w:r>
      <w:r w:rsidR="003C580D">
        <w:rPr>
          <w:rFonts w:ascii="Times New Roman" w:hAnsi="Times New Roman"/>
          <w:bCs/>
          <w:sz w:val="24"/>
          <w:szCs w:val="24"/>
        </w:rPr>
        <w:t xml:space="preserve"> su za </w:t>
      </w:r>
      <w:r w:rsidR="00817E55">
        <w:rPr>
          <w:rFonts w:ascii="Times New Roman" w:hAnsi="Times New Roman"/>
          <w:bCs/>
          <w:sz w:val="24"/>
          <w:szCs w:val="24"/>
        </w:rPr>
        <w:t xml:space="preserve"> </w:t>
      </w:r>
      <w:r w:rsidR="00021348">
        <w:rPr>
          <w:rFonts w:ascii="Times New Roman" w:hAnsi="Times New Roman"/>
          <w:bCs/>
          <w:sz w:val="24"/>
          <w:szCs w:val="24"/>
        </w:rPr>
        <w:t>101,4115</w:t>
      </w:r>
      <w:r w:rsidR="00817E55">
        <w:rPr>
          <w:rFonts w:ascii="Times New Roman" w:hAnsi="Times New Roman"/>
          <w:bCs/>
          <w:sz w:val="24"/>
          <w:szCs w:val="24"/>
        </w:rPr>
        <w:t xml:space="preserve"> </w:t>
      </w:r>
      <w:r w:rsidR="003C580D">
        <w:rPr>
          <w:rFonts w:ascii="Times New Roman" w:hAnsi="Times New Roman"/>
          <w:bCs/>
          <w:sz w:val="24"/>
          <w:szCs w:val="24"/>
        </w:rPr>
        <w:t>% u odnosu na iskazane u prethodnom obračunskom razdoblju</w:t>
      </w:r>
      <w:r w:rsidR="00CB6E1D">
        <w:rPr>
          <w:rFonts w:ascii="Times New Roman" w:hAnsi="Times New Roman"/>
          <w:bCs/>
          <w:sz w:val="24"/>
          <w:szCs w:val="24"/>
        </w:rPr>
        <w:t xml:space="preserve">, odnosno u apsolutnom </w:t>
      </w:r>
      <w:r w:rsidR="00CB6E1D">
        <w:rPr>
          <w:rFonts w:ascii="Times New Roman" w:hAnsi="Times New Roman"/>
          <w:bCs/>
          <w:sz w:val="24"/>
          <w:szCs w:val="24"/>
        </w:rPr>
        <w:lastRenderedPageBreak/>
        <w:t>iznos od 403,06 eura.</w:t>
      </w:r>
      <w:r w:rsidR="003C580D">
        <w:rPr>
          <w:rFonts w:ascii="Times New Roman" w:hAnsi="Times New Roman"/>
          <w:bCs/>
          <w:sz w:val="24"/>
          <w:szCs w:val="24"/>
        </w:rPr>
        <w:t xml:space="preserve"> Isti se odnose na obračunate iznose platnoga prometa za redovno poslovanje zatvora  i ovise o visini priljeva i odljeva novca po transakcijskim računima, broju provedenih platnih naloga, te o cjeniku  naknada </w:t>
      </w:r>
      <w:r w:rsidR="00E530AD">
        <w:rPr>
          <w:rFonts w:ascii="Times New Roman" w:hAnsi="Times New Roman"/>
          <w:bCs/>
          <w:sz w:val="24"/>
          <w:szCs w:val="24"/>
        </w:rPr>
        <w:t xml:space="preserve"> za </w:t>
      </w:r>
      <w:r w:rsidR="003C580D">
        <w:rPr>
          <w:rFonts w:ascii="Times New Roman" w:hAnsi="Times New Roman"/>
          <w:bCs/>
          <w:sz w:val="24"/>
          <w:szCs w:val="24"/>
        </w:rPr>
        <w:t>bankarsk</w:t>
      </w:r>
      <w:r w:rsidR="00E530AD">
        <w:rPr>
          <w:rFonts w:ascii="Times New Roman" w:hAnsi="Times New Roman"/>
          <w:bCs/>
          <w:sz w:val="24"/>
          <w:szCs w:val="24"/>
        </w:rPr>
        <w:t>e</w:t>
      </w:r>
      <w:r w:rsidR="003C580D">
        <w:rPr>
          <w:rFonts w:ascii="Times New Roman" w:hAnsi="Times New Roman"/>
          <w:bCs/>
          <w:sz w:val="24"/>
          <w:szCs w:val="24"/>
        </w:rPr>
        <w:t xml:space="preserve"> uslug</w:t>
      </w:r>
      <w:r w:rsidR="00E530AD">
        <w:rPr>
          <w:rFonts w:ascii="Times New Roman" w:hAnsi="Times New Roman"/>
          <w:bCs/>
          <w:sz w:val="24"/>
          <w:szCs w:val="24"/>
        </w:rPr>
        <w:t>e</w:t>
      </w:r>
      <w:r w:rsidR="003C580D">
        <w:rPr>
          <w:rFonts w:ascii="Times New Roman" w:hAnsi="Times New Roman"/>
          <w:bCs/>
          <w:sz w:val="24"/>
          <w:szCs w:val="24"/>
        </w:rPr>
        <w:t>.</w:t>
      </w:r>
      <w:r w:rsidR="00CB6E1D">
        <w:rPr>
          <w:rFonts w:ascii="Times New Roman" w:hAnsi="Times New Roman"/>
          <w:bCs/>
          <w:sz w:val="24"/>
          <w:szCs w:val="24"/>
        </w:rPr>
        <w:t xml:space="preserve"> Znatno povećanje ovih rashoda proizlazi iz činjenice da se materijalni rashodi i plaćanje svih računa zatvora dobavljačima sada odvijaju preko računa samoga zatvora, a ne kao ranije putem računa Državne riznice.</w:t>
      </w:r>
    </w:p>
    <w:p w:rsidR="002F3CDE" w:rsidRDefault="002F3CDE" w:rsidP="00560966">
      <w:pPr>
        <w:pStyle w:val="Podnoje"/>
        <w:tabs>
          <w:tab w:val="clear" w:pos="4536"/>
          <w:tab w:val="clear" w:pos="9072"/>
        </w:tabs>
        <w:jc w:val="both"/>
        <w:rPr>
          <w:rFonts w:ascii="Times New Roman" w:hAnsi="Times New Roman"/>
          <w:bCs/>
          <w:sz w:val="24"/>
          <w:szCs w:val="24"/>
        </w:rPr>
      </w:pPr>
    </w:p>
    <w:p w:rsidR="002F3CDE" w:rsidRDefault="002F3CDE" w:rsidP="00560966">
      <w:pPr>
        <w:pStyle w:val="Podnoje"/>
        <w:tabs>
          <w:tab w:val="clear" w:pos="4536"/>
          <w:tab w:val="clear" w:pos="9072"/>
        </w:tabs>
        <w:jc w:val="both"/>
        <w:rPr>
          <w:rFonts w:ascii="Times New Roman" w:hAnsi="Times New Roman"/>
          <w:b/>
          <w:bCs/>
          <w:sz w:val="24"/>
          <w:szCs w:val="24"/>
        </w:rPr>
      </w:pPr>
      <w:r w:rsidRPr="002F3CDE">
        <w:rPr>
          <w:rFonts w:ascii="Times New Roman" w:hAnsi="Times New Roman"/>
          <w:b/>
          <w:bCs/>
          <w:sz w:val="24"/>
          <w:szCs w:val="24"/>
        </w:rPr>
        <w:t xml:space="preserve">ŠIFRA </w:t>
      </w:r>
      <w:r>
        <w:rPr>
          <w:rFonts w:ascii="Times New Roman" w:hAnsi="Times New Roman"/>
          <w:b/>
          <w:bCs/>
          <w:sz w:val="24"/>
          <w:szCs w:val="24"/>
        </w:rPr>
        <w:t xml:space="preserve"> 38 – OSTALI RASHODI</w:t>
      </w:r>
    </w:p>
    <w:p w:rsidR="002F3CDE" w:rsidRDefault="002F3CDE" w:rsidP="00560966">
      <w:pPr>
        <w:pStyle w:val="Podnoje"/>
        <w:tabs>
          <w:tab w:val="clear" w:pos="4536"/>
          <w:tab w:val="clear" w:pos="9072"/>
        </w:tabs>
        <w:jc w:val="both"/>
        <w:rPr>
          <w:rFonts w:ascii="Times New Roman" w:hAnsi="Times New Roman"/>
          <w:b/>
          <w:bCs/>
          <w:sz w:val="24"/>
          <w:szCs w:val="24"/>
        </w:rPr>
      </w:pPr>
    </w:p>
    <w:p w:rsidR="002F3CDE" w:rsidRPr="002F3CDE" w:rsidRDefault="00AD7749" w:rsidP="00560966">
      <w:pPr>
        <w:pStyle w:val="Podnoje"/>
        <w:tabs>
          <w:tab w:val="clear" w:pos="4536"/>
          <w:tab w:val="clear" w:pos="9072"/>
        </w:tabs>
        <w:jc w:val="both"/>
        <w:rPr>
          <w:rFonts w:ascii="Times New Roman" w:hAnsi="Times New Roman"/>
          <w:b/>
          <w:sz w:val="24"/>
          <w:szCs w:val="24"/>
        </w:rPr>
      </w:pPr>
      <w:r>
        <w:rPr>
          <w:rFonts w:ascii="Times New Roman" w:hAnsi="Times New Roman"/>
          <w:bCs/>
          <w:sz w:val="24"/>
          <w:szCs w:val="24"/>
        </w:rPr>
        <w:t xml:space="preserve">Iskazani iznos od </w:t>
      </w:r>
      <w:r w:rsidR="00CB6E1D">
        <w:rPr>
          <w:rFonts w:ascii="Times New Roman" w:hAnsi="Times New Roman"/>
          <w:bCs/>
          <w:sz w:val="24"/>
          <w:szCs w:val="24"/>
        </w:rPr>
        <w:t>10.750,55</w:t>
      </w:r>
      <w:r w:rsidR="00BA065B">
        <w:rPr>
          <w:rFonts w:ascii="Times New Roman" w:hAnsi="Times New Roman"/>
          <w:bCs/>
          <w:sz w:val="24"/>
          <w:szCs w:val="24"/>
        </w:rPr>
        <w:t xml:space="preserve"> eura</w:t>
      </w:r>
      <w:r>
        <w:rPr>
          <w:rFonts w:ascii="Times New Roman" w:hAnsi="Times New Roman"/>
          <w:bCs/>
          <w:sz w:val="24"/>
          <w:szCs w:val="24"/>
        </w:rPr>
        <w:t xml:space="preserve"> u tekućem razdoblju odnosi se na tekuću donaciju u novcu kojom se financiraju programi udruga koji se provode u zatvoru</w:t>
      </w:r>
      <w:r w:rsidR="00860F86">
        <w:rPr>
          <w:rFonts w:ascii="Times New Roman" w:hAnsi="Times New Roman"/>
          <w:bCs/>
          <w:sz w:val="24"/>
          <w:szCs w:val="24"/>
        </w:rPr>
        <w:t>,</w:t>
      </w:r>
      <w:r>
        <w:rPr>
          <w:rFonts w:ascii="Times New Roman" w:hAnsi="Times New Roman"/>
          <w:bCs/>
          <w:sz w:val="24"/>
          <w:szCs w:val="24"/>
        </w:rPr>
        <w:t xml:space="preserve"> a koji su opisani u bilješci šifra 614.</w:t>
      </w:r>
    </w:p>
    <w:p w:rsidR="00560966" w:rsidRPr="0030134A" w:rsidRDefault="00560966" w:rsidP="00560966">
      <w:pPr>
        <w:pStyle w:val="Podnoje"/>
        <w:tabs>
          <w:tab w:val="clear" w:pos="4536"/>
          <w:tab w:val="clear" w:pos="9072"/>
        </w:tabs>
        <w:jc w:val="both"/>
        <w:rPr>
          <w:rFonts w:ascii="Times New Roman" w:hAnsi="Times New Roman"/>
          <w:b/>
          <w:bCs/>
          <w:sz w:val="24"/>
          <w:szCs w:val="24"/>
        </w:rPr>
      </w:pPr>
    </w:p>
    <w:p w:rsidR="00560966" w:rsidRPr="0030134A" w:rsidRDefault="00CF2058" w:rsidP="00560966">
      <w:pPr>
        <w:pStyle w:val="Podnoje"/>
        <w:tabs>
          <w:tab w:val="clear" w:pos="4536"/>
          <w:tab w:val="clear" w:pos="9072"/>
        </w:tabs>
        <w:jc w:val="both"/>
        <w:rPr>
          <w:rFonts w:ascii="Times New Roman" w:hAnsi="Times New Roman"/>
          <w:b/>
          <w:bCs/>
          <w:sz w:val="24"/>
          <w:szCs w:val="24"/>
        </w:rPr>
      </w:pPr>
      <w:r>
        <w:rPr>
          <w:rFonts w:ascii="Times New Roman" w:hAnsi="Times New Roman"/>
          <w:b/>
          <w:bCs/>
          <w:sz w:val="24"/>
          <w:szCs w:val="24"/>
        </w:rPr>
        <w:t xml:space="preserve">ŠIFRA 4 </w:t>
      </w:r>
      <w:r w:rsidR="00560966" w:rsidRPr="0030134A">
        <w:rPr>
          <w:rFonts w:ascii="Times New Roman" w:hAnsi="Times New Roman"/>
          <w:b/>
          <w:bCs/>
          <w:sz w:val="24"/>
          <w:szCs w:val="24"/>
        </w:rPr>
        <w:t xml:space="preserve"> – RASHODI ZA NABAVU NEFINANCIJSKE IMOVINE</w:t>
      </w:r>
    </w:p>
    <w:p w:rsidR="00560966" w:rsidRPr="0030134A" w:rsidRDefault="00560966" w:rsidP="00560966">
      <w:pPr>
        <w:pStyle w:val="Podnoje"/>
        <w:tabs>
          <w:tab w:val="clear" w:pos="4536"/>
          <w:tab w:val="clear" w:pos="9072"/>
        </w:tabs>
        <w:jc w:val="both"/>
        <w:rPr>
          <w:rFonts w:ascii="Times New Roman" w:hAnsi="Times New Roman"/>
          <w:sz w:val="24"/>
          <w:szCs w:val="24"/>
        </w:rPr>
      </w:pPr>
    </w:p>
    <w:p w:rsidR="00560966" w:rsidRDefault="003D2E45" w:rsidP="007945CB">
      <w:pPr>
        <w:pStyle w:val="Podnoje"/>
        <w:tabs>
          <w:tab w:val="clear" w:pos="4536"/>
          <w:tab w:val="clear" w:pos="9072"/>
        </w:tabs>
        <w:jc w:val="both"/>
        <w:rPr>
          <w:rFonts w:ascii="Times New Roman" w:hAnsi="Times New Roman"/>
          <w:sz w:val="24"/>
          <w:szCs w:val="24"/>
        </w:rPr>
      </w:pPr>
      <w:r>
        <w:rPr>
          <w:rFonts w:ascii="Times New Roman" w:hAnsi="Times New Roman"/>
          <w:sz w:val="24"/>
          <w:szCs w:val="24"/>
        </w:rPr>
        <w:t>Iskazani su u</w:t>
      </w:r>
      <w:r w:rsidR="00834416">
        <w:rPr>
          <w:rFonts w:ascii="Times New Roman" w:hAnsi="Times New Roman"/>
          <w:sz w:val="24"/>
          <w:szCs w:val="24"/>
        </w:rPr>
        <w:t xml:space="preserve"> iznosu od</w:t>
      </w:r>
      <w:r w:rsidR="006C2F4C">
        <w:rPr>
          <w:rFonts w:ascii="Times New Roman" w:hAnsi="Times New Roman"/>
          <w:sz w:val="24"/>
          <w:szCs w:val="24"/>
        </w:rPr>
        <w:t xml:space="preserve"> </w:t>
      </w:r>
      <w:r w:rsidR="00697DDA">
        <w:rPr>
          <w:rFonts w:ascii="Times New Roman" w:hAnsi="Times New Roman"/>
          <w:sz w:val="24"/>
          <w:szCs w:val="24"/>
        </w:rPr>
        <w:t>38.984,98</w:t>
      </w:r>
      <w:r w:rsidR="004717FE">
        <w:rPr>
          <w:rFonts w:ascii="Times New Roman" w:hAnsi="Times New Roman"/>
          <w:sz w:val="24"/>
          <w:szCs w:val="24"/>
        </w:rPr>
        <w:t xml:space="preserve"> eura</w:t>
      </w:r>
      <w:r w:rsidR="00E530AD">
        <w:rPr>
          <w:rFonts w:ascii="Times New Roman" w:hAnsi="Times New Roman"/>
          <w:sz w:val="24"/>
          <w:szCs w:val="24"/>
        </w:rPr>
        <w:t xml:space="preserve"> i odnose se na</w:t>
      </w:r>
      <w:r w:rsidR="00560966" w:rsidRPr="0030134A">
        <w:rPr>
          <w:rFonts w:ascii="Times New Roman" w:hAnsi="Times New Roman"/>
          <w:sz w:val="24"/>
          <w:szCs w:val="24"/>
        </w:rPr>
        <w:t xml:space="preserve"> nabavu</w:t>
      </w:r>
      <w:r w:rsidR="00246BA2">
        <w:rPr>
          <w:rFonts w:ascii="Times New Roman" w:hAnsi="Times New Roman"/>
          <w:sz w:val="24"/>
          <w:szCs w:val="24"/>
        </w:rPr>
        <w:t xml:space="preserve"> </w:t>
      </w:r>
      <w:r w:rsidR="00697DDA">
        <w:rPr>
          <w:rFonts w:ascii="Times New Roman" w:hAnsi="Times New Roman"/>
          <w:sz w:val="24"/>
          <w:szCs w:val="24"/>
        </w:rPr>
        <w:t>osobnog civilnog vozila u iznosu od 26.510,00 eura, uredskog namještaja u iznosu od 5.123,00 eura, ostale uredske opreme – printera u iznosu od 429,80 eura i iskazanog podatka u iznosu od 6.922,18 eura za dodatna ulaganja na građevinskim objektima.</w:t>
      </w:r>
      <w:r w:rsidR="004E2C1D">
        <w:rPr>
          <w:rFonts w:ascii="Times New Roman" w:hAnsi="Times New Roman"/>
          <w:sz w:val="24"/>
          <w:szCs w:val="24"/>
        </w:rPr>
        <w:t xml:space="preserve"> Dodatna ulaganja na građevinskim objektima obuhvaćaju</w:t>
      </w:r>
      <w:r w:rsidR="00AE7C03">
        <w:rPr>
          <w:rFonts w:ascii="Times New Roman" w:hAnsi="Times New Roman"/>
          <w:sz w:val="24"/>
          <w:szCs w:val="24"/>
        </w:rPr>
        <w:t xml:space="preserve"> rashode</w:t>
      </w:r>
      <w:r w:rsidR="004E2C1D">
        <w:rPr>
          <w:rFonts w:ascii="Times New Roman" w:hAnsi="Times New Roman"/>
          <w:sz w:val="24"/>
          <w:szCs w:val="24"/>
        </w:rPr>
        <w:t xml:space="preserve"> koji se odnose na  investicije u tijeku u svezi rekonstrukcije šetališta za zatvorenike, rekonstrukcije kotlovnice za grijanje zatvora i rekonstrukcije dijela zgrade zatvora probijanjem zida i stvaranje otvora prema šetalištu zatvorenika kao i uređenje medicinske ambulante zatvora. </w:t>
      </w:r>
      <w:r w:rsidR="00B77A1F">
        <w:rPr>
          <w:rFonts w:ascii="Times New Roman" w:hAnsi="Times New Roman"/>
          <w:sz w:val="24"/>
          <w:szCs w:val="24"/>
        </w:rPr>
        <w:t xml:space="preserve"> Navedena imovina financ</w:t>
      </w:r>
      <w:r w:rsidR="00860F86">
        <w:rPr>
          <w:rFonts w:ascii="Times New Roman" w:hAnsi="Times New Roman"/>
          <w:sz w:val="24"/>
          <w:szCs w:val="24"/>
        </w:rPr>
        <w:t xml:space="preserve">irana je iz </w:t>
      </w:r>
      <w:r w:rsidR="00164C06">
        <w:rPr>
          <w:rFonts w:ascii="Times New Roman" w:hAnsi="Times New Roman"/>
          <w:sz w:val="24"/>
          <w:szCs w:val="24"/>
        </w:rPr>
        <w:t xml:space="preserve"> proračunskih sredstava </w:t>
      </w:r>
      <w:r w:rsidR="0080308C">
        <w:rPr>
          <w:rFonts w:ascii="Times New Roman" w:hAnsi="Times New Roman"/>
          <w:sz w:val="24"/>
          <w:szCs w:val="24"/>
        </w:rPr>
        <w:t xml:space="preserve"> u iznosu od </w:t>
      </w:r>
      <w:r w:rsidR="00383807">
        <w:rPr>
          <w:rFonts w:ascii="Times New Roman" w:hAnsi="Times New Roman"/>
          <w:sz w:val="24"/>
          <w:szCs w:val="24"/>
        </w:rPr>
        <w:t>37.565,18</w:t>
      </w:r>
      <w:r w:rsidR="0080308C">
        <w:rPr>
          <w:rFonts w:ascii="Times New Roman" w:hAnsi="Times New Roman"/>
          <w:sz w:val="24"/>
          <w:szCs w:val="24"/>
        </w:rPr>
        <w:t xml:space="preserve"> eura, vlast</w:t>
      </w:r>
      <w:r w:rsidR="00164C06">
        <w:rPr>
          <w:rFonts w:ascii="Times New Roman" w:hAnsi="Times New Roman"/>
          <w:sz w:val="24"/>
          <w:szCs w:val="24"/>
        </w:rPr>
        <w:t>i</w:t>
      </w:r>
      <w:r w:rsidR="0080308C">
        <w:rPr>
          <w:rFonts w:ascii="Times New Roman" w:hAnsi="Times New Roman"/>
          <w:sz w:val="24"/>
          <w:szCs w:val="24"/>
        </w:rPr>
        <w:t xml:space="preserve">tih sredstava u iznosu od </w:t>
      </w:r>
      <w:r w:rsidR="00383807">
        <w:rPr>
          <w:rFonts w:ascii="Times New Roman" w:hAnsi="Times New Roman"/>
          <w:sz w:val="24"/>
          <w:szCs w:val="24"/>
        </w:rPr>
        <w:t>1.419,80 eura.</w:t>
      </w:r>
    </w:p>
    <w:p w:rsidR="00560966" w:rsidRPr="0030134A" w:rsidRDefault="00560966" w:rsidP="00560966">
      <w:pPr>
        <w:pStyle w:val="Podnoje"/>
        <w:tabs>
          <w:tab w:val="clear" w:pos="4536"/>
          <w:tab w:val="clear" w:pos="9072"/>
        </w:tabs>
        <w:jc w:val="both"/>
        <w:rPr>
          <w:rFonts w:ascii="Times New Roman" w:hAnsi="Times New Roman"/>
          <w:b/>
          <w:bCs/>
          <w:sz w:val="24"/>
          <w:szCs w:val="24"/>
        </w:rPr>
      </w:pPr>
    </w:p>
    <w:p w:rsidR="007644EF" w:rsidRDefault="00FD18F0" w:rsidP="00560966">
      <w:pPr>
        <w:pStyle w:val="Podnoje"/>
        <w:tabs>
          <w:tab w:val="clear" w:pos="4536"/>
          <w:tab w:val="clear" w:pos="9072"/>
        </w:tabs>
        <w:jc w:val="both"/>
        <w:rPr>
          <w:rFonts w:ascii="Times New Roman" w:hAnsi="Times New Roman"/>
          <w:b/>
          <w:bCs/>
          <w:sz w:val="24"/>
          <w:szCs w:val="24"/>
        </w:rPr>
      </w:pPr>
      <w:r>
        <w:rPr>
          <w:rFonts w:ascii="Times New Roman" w:hAnsi="Times New Roman"/>
          <w:b/>
          <w:bCs/>
          <w:sz w:val="24"/>
          <w:szCs w:val="24"/>
        </w:rPr>
        <w:t xml:space="preserve">ŠIFRA </w:t>
      </w:r>
      <w:r w:rsidR="00E43134">
        <w:rPr>
          <w:rFonts w:ascii="Times New Roman" w:hAnsi="Times New Roman"/>
          <w:b/>
          <w:bCs/>
          <w:sz w:val="24"/>
          <w:szCs w:val="24"/>
        </w:rPr>
        <w:t>X</w:t>
      </w:r>
      <w:r>
        <w:rPr>
          <w:rFonts w:ascii="Times New Roman" w:hAnsi="Times New Roman"/>
          <w:b/>
          <w:bCs/>
          <w:sz w:val="24"/>
          <w:szCs w:val="24"/>
        </w:rPr>
        <w:t>006</w:t>
      </w:r>
      <w:r w:rsidR="00560966" w:rsidRPr="0030134A">
        <w:rPr>
          <w:rFonts w:ascii="Times New Roman" w:hAnsi="Times New Roman"/>
          <w:b/>
          <w:bCs/>
          <w:sz w:val="24"/>
          <w:szCs w:val="24"/>
        </w:rPr>
        <w:t xml:space="preserve"> – </w:t>
      </w:r>
      <w:r w:rsidR="00482C8B">
        <w:rPr>
          <w:rFonts w:ascii="Times New Roman" w:hAnsi="Times New Roman"/>
          <w:b/>
          <w:bCs/>
          <w:sz w:val="24"/>
          <w:szCs w:val="24"/>
        </w:rPr>
        <w:t>VIŠAK PRIHODA I PRIMITAKA RASPOLOŽIV</w:t>
      </w:r>
      <w:r w:rsidR="007644EF">
        <w:rPr>
          <w:rFonts w:ascii="Times New Roman" w:hAnsi="Times New Roman"/>
          <w:b/>
          <w:bCs/>
          <w:sz w:val="24"/>
          <w:szCs w:val="24"/>
        </w:rPr>
        <w:t xml:space="preserve"> U SLJEDEĆEM</w:t>
      </w:r>
    </w:p>
    <w:p w:rsidR="00560966" w:rsidRPr="0030134A" w:rsidRDefault="007644EF" w:rsidP="00560966">
      <w:pPr>
        <w:pStyle w:val="Podnoje"/>
        <w:tabs>
          <w:tab w:val="clear" w:pos="4536"/>
          <w:tab w:val="clear" w:pos="9072"/>
        </w:tabs>
        <w:jc w:val="both"/>
        <w:rPr>
          <w:rFonts w:ascii="Times New Roman" w:hAnsi="Times New Roman"/>
          <w:b/>
          <w:bCs/>
          <w:sz w:val="24"/>
          <w:szCs w:val="24"/>
        </w:rPr>
      </w:pPr>
      <w:r>
        <w:rPr>
          <w:rFonts w:ascii="Times New Roman" w:hAnsi="Times New Roman"/>
          <w:b/>
          <w:bCs/>
          <w:sz w:val="24"/>
          <w:szCs w:val="24"/>
        </w:rPr>
        <w:t xml:space="preserve">                          RAZDOBLJU</w:t>
      </w:r>
    </w:p>
    <w:p w:rsidR="00560966" w:rsidRPr="0030134A" w:rsidRDefault="00560966" w:rsidP="00560966">
      <w:pPr>
        <w:pStyle w:val="Podnoje"/>
        <w:tabs>
          <w:tab w:val="clear" w:pos="4536"/>
          <w:tab w:val="clear" w:pos="9072"/>
        </w:tabs>
        <w:jc w:val="both"/>
        <w:rPr>
          <w:rFonts w:ascii="Times New Roman" w:hAnsi="Times New Roman"/>
          <w:b/>
          <w:bCs/>
          <w:sz w:val="24"/>
          <w:szCs w:val="24"/>
        </w:rPr>
      </w:pPr>
    </w:p>
    <w:p w:rsidR="00A125AA" w:rsidRDefault="00E43134" w:rsidP="005609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Višak</w:t>
      </w:r>
      <w:r w:rsidR="00427B01">
        <w:rPr>
          <w:rFonts w:ascii="Times New Roman" w:hAnsi="Times New Roman" w:cs="Times New Roman"/>
          <w:sz w:val="24"/>
          <w:szCs w:val="24"/>
        </w:rPr>
        <w:t xml:space="preserve"> prihoda i primitaka</w:t>
      </w:r>
      <w:r>
        <w:rPr>
          <w:rFonts w:ascii="Times New Roman" w:hAnsi="Times New Roman" w:cs="Times New Roman"/>
          <w:sz w:val="24"/>
          <w:szCs w:val="24"/>
        </w:rPr>
        <w:t xml:space="preserve"> raspoloživ </w:t>
      </w:r>
      <w:r w:rsidR="00427B01">
        <w:rPr>
          <w:rFonts w:ascii="Times New Roman" w:hAnsi="Times New Roman" w:cs="Times New Roman"/>
          <w:sz w:val="24"/>
          <w:szCs w:val="24"/>
        </w:rPr>
        <w:t xml:space="preserve">za </w:t>
      </w:r>
      <w:r>
        <w:rPr>
          <w:rFonts w:ascii="Times New Roman" w:hAnsi="Times New Roman" w:cs="Times New Roman"/>
          <w:sz w:val="24"/>
          <w:szCs w:val="24"/>
        </w:rPr>
        <w:t>korištenje</w:t>
      </w:r>
      <w:r w:rsidR="00427B01">
        <w:rPr>
          <w:rFonts w:ascii="Times New Roman" w:hAnsi="Times New Roman" w:cs="Times New Roman"/>
          <w:sz w:val="24"/>
          <w:szCs w:val="24"/>
        </w:rPr>
        <w:t xml:space="preserve"> u sljedećem razdoblju na navedenoj poziciji iskazan je u iznosu od </w:t>
      </w:r>
      <w:r w:rsidR="0091631C">
        <w:rPr>
          <w:rFonts w:ascii="Times New Roman" w:hAnsi="Times New Roman" w:cs="Times New Roman"/>
          <w:sz w:val="24"/>
          <w:szCs w:val="24"/>
        </w:rPr>
        <w:t>30.192,47</w:t>
      </w:r>
      <w:r>
        <w:rPr>
          <w:rFonts w:ascii="Times New Roman" w:hAnsi="Times New Roman" w:cs="Times New Roman"/>
          <w:sz w:val="24"/>
          <w:szCs w:val="24"/>
        </w:rPr>
        <w:t xml:space="preserve"> eura</w:t>
      </w:r>
      <w:r w:rsidR="00DB1196">
        <w:rPr>
          <w:rFonts w:ascii="Times New Roman" w:hAnsi="Times New Roman" w:cs="Times New Roman"/>
          <w:sz w:val="24"/>
          <w:szCs w:val="24"/>
        </w:rPr>
        <w:t xml:space="preserve"> nakon što je i</w:t>
      </w:r>
      <w:r w:rsidR="00427B01">
        <w:rPr>
          <w:rFonts w:ascii="Times New Roman" w:hAnsi="Times New Roman" w:cs="Times New Roman"/>
          <w:sz w:val="24"/>
          <w:szCs w:val="24"/>
        </w:rPr>
        <w:t xml:space="preserve">skazani </w:t>
      </w:r>
      <w:r w:rsidR="00FD18F0">
        <w:rPr>
          <w:rFonts w:ascii="Times New Roman" w:hAnsi="Times New Roman" w:cs="Times New Roman"/>
          <w:sz w:val="24"/>
          <w:szCs w:val="24"/>
        </w:rPr>
        <w:t xml:space="preserve">višak prihoda i primitak </w:t>
      </w:r>
      <w:r w:rsidR="00427B01">
        <w:rPr>
          <w:rFonts w:ascii="Times New Roman" w:hAnsi="Times New Roman" w:cs="Times New Roman"/>
          <w:sz w:val="24"/>
          <w:szCs w:val="24"/>
        </w:rPr>
        <w:t xml:space="preserve"> poslovanja za 202</w:t>
      </w:r>
      <w:r w:rsidR="0091631C">
        <w:rPr>
          <w:rFonts w:ascii="Times New Roman" w:hAnsi="Times New Roman" w:cs="Times New Roman"/>
          <w:sz w:val="24"/>
          <w:szCs w:val="24"/>
        </w:rPr>
        <w:t>4</w:t>
      </w:r>
      <w:r w:rsidR="00427B01">
        <w:rPr>
          <w:rFonts w:ascii="Times New Roman" w:hAnsi="Times New Roman" w:cs="Times New Roman"/>
          <w:sz w:val="24"/>
          <w:szCs w:val="24"/>
        </w:rPr>
        <w:t xml:space="preserve">. godinu u iznosu od </w:t>
      </w:r>
      <w:r w:rsidR="0091631C">
        <w:rPr>
          <w:rFonts w:ascii="Times New Roman" w:hAnsi="Times New Roman" w:cs="Times New Roman"/>
          <w:sz w:val="24"/>
          <w:szCs w:val="24"/>
        </w:rPr>
        <w:t>8.421,06</w:t>
      </w:r>
      <w:r>
        <w:rPr>
          <w:rFonts w:ascii="Times New Roman" w:hAnsi="Times New Roman" w:cs="Times New Roman"/>
          <w:sz w:val="24"/>
          <w:szCs w:val="24"/>
        </w:rPr>
        <w:t xml:space="preserve"> eura</w:t>
      </w:r>
      <w:r w:rsidR="006F1A17">
        <w:rPr>
          <w:rFonts w:ascii="Times New Roman" w:hAnsi="Times New Roman" w:cs="Times New Roman"/>
          <w:sz w:val="24"/>
          <w:szCs w:val="24"/>
        </w:rPr>
        <w:t xml:space="preserve"> pribrojen prenesenom višku prihoda i primitaka u iznosu od 21.771,41 eura.</w:t>
      </w:r>
    </w:p>
    <w:p w:rsidR="00000B32" w:rsidRPr="006547FF" w:rsidRDefault="00CF70FE" w:rsidP="005A5A01">
      <w:pPr>
        <w:pStyle w:val="Naslov1"/>
        <w:spacing w:line="240" w:lineRule="auto"/>
        <w:jc w:val="center"/>
        <w:rPr>
          <w:rFonts w:ascii="Times New Roman" w:hAnsi="Times New Roman" w:cs="Times New Roman"/>
          <w:color w:val="auto"/>
          <w:sz w:val="24"/>
          <w:szCs w:val="24"/>
          <w:u w:val="single"/>
        </w:rPr>
      </w:pPr>
      <w:r w:rsidRPr="006547FF">
        <w:rPr>
          <w:rFonts w:ascii="Times New Roman" w:hAnsi="Times New Roman" w:cs="Times New Roman"/>
          <w:color w:val="auto"/>
          <w:sz w:val="24"/>
          <w:szCs w:val="24"/>
          <w:u w:val="single"/>
        </w:rPr>
        <w:t>B I L</w:t>
      </w:r>
      <w:r w:rsidR="00000B32" w:rsidRPr="006547FF">
        <w:rPr>
          <w:rFonts w:ascii="Times New Roman" w:hAnsi="Times New Roman" w:cs="Times New Roman"/>
          <w:color w:val="auto"/>
          <w:sz w:val="24"/>
          <w:szCs w:val="24"/>
          <w:u w:val="single"/>
        </w:rPr>
        <w:t>J E Š K E</w:t>
      </w:r>
    </w:p>
    <w:p w:rsidR="00B02BA1" w:rsidRPr="006547FF" w:rsidRDefault="00000B32" w:rsidP="005A5A01">
      <w:pPr>
        <w:spacing w:after="0" w:line="240" w:lineRule="auto"/>
        <w:jc w:val="center"/>
        <w:rPr>
          <w:rFonts w:ascii="Times New Roman" w:hAnsi="Times New Roman" w:cs="Times New Roman"/>
          <w:b/>
          <w:sz w:val="24"/>
          <w:szCs w:val="24"/>
          <w:u w:val="single"/>
        </w:rPr>
      </w:pPr>
      <w:r w:rsidRPr="006547FF">
        <w:rPr>
          <w:rFonts w:ascii="Times New Roman" w:hAnsi="Times New Roman" w:cs="Times New Roman"/>
          <w:b/>
          <w:sz w:val="24"/>
          <w:szCs w:val="24"/>
          <w:u w:val="single"/>
        </w:rPr>
        <w:t>UZ IZVJEŠTAJ O OBVEZAMA</w:t>
      </w:r>
    </w:p>
    <w:p w:rsidR="00000B32" w:rsidRPr="00DB1196" w:rsidRDefault="00D36B47" w:rsidP="00000B32">
      <w:pPr>
        <w:numPr>
          <w:ilvl w:val="1"/>
          <w:numId w:val="4"/>
        </w:numPr>
        <w:spacing w:after="0" w:line="240" w:lineRule="auto"/>
        <w:jc w:val="center"/>
        <w:rPr>
          <w:rFonts w:ascii="Times New Roman" w:hAnsi="Times New Roman"/>
          <w:b/>
          <w:sz w:val="24"/>
          <w:szCs w:val="24"/>
        </w:rPr>
      </w:pPr>
      <w:r w:rsidRPr="00DB1196">
        <w:rPr>
          <w:rFonts w:ascii="Times New Roman" w:hAnsi="Times New Roman" w:cs="Times New Roman"/>
          <w:b/>
          <w:sz w:val="24"/>
          <w:szCs w:val="24"/>
        </w:rPr>
        <w:t>-  3</w:t>
      </w:r>
      <w:r w:rsidR="00FC30F2">
        <w:rPr>
          <w:rFonts w:ascii="Times New Roman" w:hAnsi="Times New Roman" w:cs="Times New Roman"/>
          <w:b/>
          <w:sz w:val="24"/>
          <w:szCs w:val="24"/>
        </w:rPr>
        <w:t>0</w:t>
      </w:r>
      <w:r w:rsidRPr="00DB1196">
        <w:rPr>
          <w:rFonts w:ascii="Times New Roman" w:hAnsi="Times New Roman" w:cs="Times New Roman"/>
          <w:b/>
          <w:sz w:val="24"/>
          <w:szCs w:val="24"/>
        </w:rPr>
        <w:t>.</w:t>
      </w:r>
      <w:r w:rsidR="00FC30F2">
        <w:rPr>
          <w:rFonts w:ascii="Times New Roman" w:hAnsi="Times New Roman" w:cs="Times New Roman"/>
          <w:b/>
          <w:sz w:val="24"/>
          <w:szCs w:val="24"/>
        </w:rPr>
        <w:t>06</w:t>
      </w:r>
      <w:r w:rsidRPr="00DB1196">
        <w:rPr>
          <w:rFonts w:ascii="Times New Roman" w:hAnsi="Times New Roman" w:cs="Times New Roman"/>
          <w:b/>
          <w:sz w:val="24"/>
          <w:szCs w:val="24"/>
        </w:rPr>
        <w:t>.20</w:t>
      </w:r>
      <w:r w:rsidR="00B02BA1" w:rsidRPr="00DB1196">
        <w:rPr>
          <w:rFonts w:ascii="Times New Roman" w:hAnsi="Times New Roman" w:cs="Times New Roman"/>
          <w:b/>
          <w:sz w:val="24"/>
          <w:szCs w:val="24"/>
        </w:rPr>
        <w:t>2</w:t>
      </w:r>
      <w:r w:rsidR="0024288E">
        <w:rPr>
          <w:rFonts w:ascii="Times New Roman" w:hAnsi="Times New Roman" w:cs="Times New Roman"/>
          <w:b/>
          <w:sz w:val="24"/>
          <w:szCs w:val="24"/>
        </w:rPr>
        <w:t>4</w:t>
      </w:r>
      <w:r w:rsidR="00000B32" w:rsidRPr="00DB1196">
        <w:rPr>
          <w:rFonts w:ascii="Times New Roman" w:hAnsi="Times New Roman" w:cs="Times New Roman"/>
          <w:b/>
          <w:sz w:val="24"/>
          <w:szCs w:val="24"/>
        </w:rPr>
        <w:t>. GODINE</w:t>
      </w:r>
    </w:p>
    <w:p w:rsidR="00A22280" w:rsidRPr="0030134A" w:rsidRDefault="00A22280" w:rsidP="00A22280">
      <w:pPr>
        <w:spacing w:after="0" w:line="240" w:lineRule="auto"/>
        <w:ind w:left="360"/>
        <w:jc w:val="both"/>
        <w:rPr>
          <w:rFonts w:ascii="Times New Roman" w:hAnsi="Times New Roman" w:cs="Times New Roman"/>
          <w:sz w:val="24"/>
          <w:szCs w:val="24"/>
        </w:rPr>
      </w:pPr>
    </w:p>
    <w:p w:rsidR="00000B32" w:rsidRPr="00DE42CF" w:rsidRDefault="00DA2911" w:rsidP="00000B32">
      <w:pPr>
        <w:numPr>
          <w:ilvl w:val="0"/>
          <w:numId w:val="2"/>
        </w:numPr>
        <w:spacing w:after="0" w:line="240" w:lineRule="auto"/>
        <w:jc w:val="both"/>
        <w:rPr>
          <w:rFonts w:ascii="Times New Roman" w:hAnsi="Times New Roman" w:cs="Times New Roman"/>
          <w:sz w:val="24"/>
          <w:szCs w:val="24"/>
        </w:rPr>
      </w:pPr>
      <w:r w:rsidRPr="00DE42CF">
        <w:rPr>
          <w:rFonts w:ascii="Times New Roman" w:hAnsi="Times New Roman" w:cs="Times New Roman"/>
          <w:sz w:val="24"/>
          <w:szCs w:val="24"/>
        </w:rPr>
        <w:t>s</w:t>
      </w:r>
      <w:r w:rsidR="00000B32" w:rsidRPr="00DE42CF">
        <w:rPr>
          <w:rFonts w:ascii="Times New Roman" w:hAnsi="Times New Roman" w:cs="Times New Roman"/>
          <w:sz w:val="24"/>
          <w:szCs w:val="24"/>
        </w:rPr>
        <w:t>tanje obveza na kraju izvještajnog razdoblja (</w:t>
      </w:r>
      <w:r w:rsidR="005A5A01" w:rsidRPr="00DE42CF">
        <w:rPr>
          <w:rFonts w:ascii="Times New Roman" w:hAnsi="Times New Roman" w:cs="Times New Roman"/>
          <w:sz w:val="24"/>
          <w:szCs w:val="24"/>
        </w:rPr>
        <w:t>ŠIFRA V006</w:t>
      </w:r>
      <w:r w:rsidR="00000B32" w:rsidRPr="00DE42CF">
        <w:rPr>
          <w:rFonts w:ascii="Times New Roman" w:hAnsi="Times New Roman" w:cs="Times New Roman"/>
          <w:sz w:val="24"/>
          <w:szCs w:val="24"/>
        </w:rPr>
        <w:t>)</w:t>
      </w:r>
      <w:r w:rsidR="00502309" w:rsidRPr="00DE42CF">
        <w:rPr>
          <w:rFonts w:ascii="Times New Roman" w:hAnsi="Times New Roman" w:cs="Times New Roman"/>
          <w:sz w:val="24"/>
          <w:szCs w:val="24"/>
        </w:rPr>
        <w:t xml:space="preserve"> iznosi</w:t>
      </w:r>
      <w:r w:rsidR="00000B32" w:rsidRPr="00DE42CF">
        <w:rPr>
          <w:rFonts w:ascii="Times New Roman" w:hAnsi="Times New Roman" w:cs="Times New Roman"/>
          <w:sz w:val="24"/>
          <w:szCs w:val="24"/>
        </w:rPr>
        <w:t>:</w:t>
      </w:r>
      <w:r w:rsidR="005A5A01" w:rsidRPr="00DE42CF">
        <w:rPr>
          <w:rFonts w:ascii="Times New Roman" w:hAnsi="Times New Roman" w:cs="Times New Roman"/>
          <w:sz w:val="24"/>
          <w:szCs w:val="24"/>
        </w:rPr>
        <w:t xml:space="preserve"> </w:t>
      </w:r>
      <w:r w:rsidR="0024288E">
        <w:rPr>
          <w:rFonts w:ascii="Times New Roman" w:hAnsi="Times New Roman" w:cs="Times New Roman"/>
          <w:sz w:val="24"/>
          <w:szCs w:val="24"/>
        </w:rPr>
        <w:t>235.632,83</w:t>
      </w:r>
      <w:r w:rsidR="006547FF">
        <w:rPr>
          <w:rFonts w:ascii="Times New Roman" w:hAnsi="Times New Roman" w:cs="Times New Roman"/>
          <w:sz w:val="24"/>
          <w:szCs w:val="24"/>
        </w:rPr>
        <w:t xml:space="preserve"> eura</w:t>
      </w:r>
      <w:r w:rsidR="00000B32" w:rsidRPr="00DE42CF">
        <w:rPr>
          <w:rFonts w:ascii="Times New Roman" w:hAnsi="Times New Roman" w:cs="Times New Roman"/>
          <w:sz w:val="24"/>
          <w:szCs w:val="24"/>
        </w:rPr>
        <w:t xml:space="preserve"> od čega </w:t>
      </w:r>
      <w:r w:rsidR="0022393F" w:rsidRPr="00DE42CF">
        <w:rPr>
          <w:rFonts w:ascii="Times New Roman" w:hAnsi="Times New Roman" w:cs="Times New Roman"/>
          <w:sz w:val="24"/>
          <w:szCs w:val="24"/>
        </w:rPr>
        <w:t>se:</w:t>
      </w:r>
    </w:p>
    <w:p w:rsidR="00000B32" w:rsidRPr="0030134A" w:rsidRDefault="0022393F" w:rsidP="00DA2911">
      <w:pPr>
        <w:numPr>
          <w:ilvl w:val="1"/>
          <w:numId w:val="8"/>
        </w:numPr>
        <w:spacing w:after="0" w:line="240" w:lineRule="auto"/>
        <w:jc w:val="both"/>
        <w:rPr>
          <w:rFonts w:ascii="Times New Roman" w:hAnsi="Times New Roman" w:cs="Times New Roman"/>
          <w:sz w:val="24"/>
          <w:szCs w:val="24"/>
        </w:rPr>
      </w:pPr>
      <w:r w:rsidRPr="0030134A">
        <w:rPr>
          <w:rFonts w:ascii="Times New Roman" w:hAnsi="Times New Roman" w:cs="Times New Roman"/>
          <w:sz w:val="24"/>
          <w:szCs w:val="24"/>
        </w:rPr>
        <w:t xml:space="preserve">na </w:t>
      </w:r>
      <w:r w:rsidR="00000B32" w:rsidRPr="0030134A">
        <w:rPr>
          <w:rFonts w:ascii="Times New Roman" w:hAnsi="Times New Roman" w:cs="Times New Roman"/>
          <w:sz w:val="24"/>
          <w:szCs w:val="24"/>
        </w:rPr>
        <w:t>dospjel</w:t>
      </w:r>
      <w:r w:rsidRPr="0030134A">
        <w:rPr>
          <w:rFonts w:ascii="Times New Roman" w:hAnsi="Times New Roman" w:cs="Times New Roman"/>
          <w:sz w:val="24"/>
          <w:szCs w:val="24"/>
        </w:rPr>
        <w:t xml:space="preserve">e obveze odnosi </w:t>
      </w:r>
      <w:r w:rsidRPr="0030134A">
        <w:rPr>
          <w:rFonts w:ascii="Times New Roman" w:hAnsi="Times New Roman" w:cs="Times New Roman"/>
          <w:sz w:val="24"/>
          <w:szCs w:val="24"/>
        </w:rPr>
        <w:tab/>
      </w:r>
      <w:r w:rsidR="001D6BDF">
        <w:rPr>
          <w:rFonts w:ascii="Times New Roman" w:hAnsi="Times New Roman" w:cs="Times New Roman"/>
          <w:sz w:val="24"/>
          <w:szCs w:val="24"/>
        </w:rPr>
        <w:t xml:space="preserve">        </w:t>
      </w:r>
      <w:r w:rsidR="005A5A01">
        <w:rPr>
          <w:rFonts w:ascii="Times New Roman" w:hAnsi="Times New Roman" w:cs="Times New Roman"/>
          <w:sz w:val="24"/>
          <w:szCs w:val="24"/>
        </w:rPr>
        <w:t xml:space="preserve">    </w:t>
      </w:r>
      <w:r w:rsidR="001D6BDF">
        <w:rPr>
          <w:rFonts w:ascii="Times New Roman" w:hAnsi="Times New Roman" w:cs="Times New Roman"/>
          <w:sz w:val="24"/>
          <w:szCs w:val="24"/>
        </w:rPr>
        <w:t xml:space="preserve">  0</w:t>
      </w:r>
      <w:r w:rsidR="006F44B7">
        <w:rPr>
          <w:rFonts w:ascii="Times New Roman" w:hAnsi="Times New Roman" w:cs="Times New Roman"/>
          <w:sz w:val="24"/>
          <w:szCs w:val="24"/>
        </w:rPr>
        <w:t xml:space="preserve"> eura</w:t>
      </w:r>
      <w:r w:rsidRPr="0030134A">
        <w:rPr>
          <w:rFonts w:ascii="Times New Roman" w:hAnsi="Times New Roman" w:cs="Times New Roman"/>
          <w:sz w:val="24"/>
          <w:szCs w:val="24"/>
        </w:rPr>
        <w:t xml:space="preserve">, a </w:t>
      </w:r>
    </w:p>
    <w:p w:rsidR="00000B32" w:rsidRPr="0030134A" w:rsidRDefault="0022393F" w:rsidP="00DA2911">
      <w:pPr>
        <w:numPr>
          <w:ilvl w:val="1"/>
          <w:numId w:val="8"/>
        </w:numPr>
        <w:spacing w:after="0" w:line="240" w:lineRule="auto"/>
        <w:jc w:val="both"/>
        <w:rPr>
          <w:rFonts w:ascii="Times New Roman" w:hAnsi="Times New Roman" w:cs="Times New Roman"/>
          <w:sz w:val="24"/>
          <w:szCs w:val="24"/>
        </w:rPr>
      </w:pPr>
      <w:r w:rsidRPr="0030134A">
        <w:rPr>
          <w:rFonts w:ascii="Times New Roman" w:hAnsi="Times New Roman" w:cs="Times New Roman"/>
          <w:sz w:val="24"/>
          <w:szCs w:val="24"/>
        </w:rPr>
        <w:t xml:space="preserve">na </w:t>
      </w:r>
      <w:r w:rsidR="00000B32" w:rsidRPr="0030134A">
        <w:rPr>
          <w:rFonts w:ascii="Times New Roman" w:hAnsi="Times New Roman" w:cs="Times New Roman"/>
          <w:sz w:val="24"/>
          <w:szCs w:val="24"/>
        </w:rPr>
        <w:t>nedospjele obveze</w:t>
      </w:r>
      <w:r w:rsidR="00AD6691" w:rsidRPr="0030134A">
        <w:rPr>
          <w:rFonts w:ascii="Times New Roman" w:hAnsi="Times New Roman" w:cs="Times New Roman"/>
          <w:sz w:val="24"/>
          <w:szCs w:val="24"/>
        </w:rPr>
        <w:tab/>
      </w:r>
      <w:r w:rsidR="006F44B7">
        <w:rPr>
          <w:rFonts w:ascii="Times New Roman" w:hAnsi="Times New Roman" w:cs="Times New Roman"/>
          <w:sz w:val="24"/>
          <w:szCs w:val="24"/>
        </w:rPr>
        <w:t xml:space="preserve">          </w:t>
      </w:r>
      <w:r w:rsidR="0024288E">
        <w:rPr>
          <w:rFonts w:ascii="Times New Roman" w:hAnsi="Times New Roman" w:cs="Times New Roman"/>
          <w:sz w:val="24"/>
          <w:szCs w:val="24"/>
        </w:rPr>
        <w:t>235.632,83</w:t>
      </w:r>
      <w:r w:rsidR="006F44B7">
        <w:rPr>
          <w:rFonts w:ascii="Times New Roman" w:hAnsi="Times New Roman" w:cs="Times New Roman"/>
          <w:sz w:val="24"/>
          <w:szCs w:val="24"/>
        </w:rPr>
        <w:t xml:space="preserve"> eura.</w:t>
      </w:r>
    </w:p>
    <w:p w:rsidR="00A22280" w:rsidRPr="0030134A" w:rsidRDefault="00A22280" w:rsidP="00000B32">
      <w:pPr>
        <w:spacing w:after="0" w:line="240" w:lineRule="auto"/>
        <w:ind w:left="1080"/>
        <w:jc w:val="both"/>
        <w:rPr>
          <w:rFonts w:ascii="Times New Roman" w:hAnsi="Times New Roman" w:cs="Times New Roman"/>
          <w:sz w:val="24"/>
          <w:szCs w:val="24"/>
        </w:rPr>
      </w:pPr>
    </w:p>
    <w:p w:rsidR="00000B32" w:rsidRDefault="00000B32" w:rsidP="00000B32">
      <w:pPr>
        <w:spacing w:after="0" w:line="240" w:lineRule="auto"/>
        <w:jc w:val="both"/>
        <w:rPr>
          <w:rFonts w:ascii="Times New Roman" w:hAnsi="Times New Roman" w:cs="Times New Roman"/>
          <w:sz w:val="24"/>
          <w:szCs w:val="24"/>
        </w:rPr>
      </w:pPr>
      <w:r w:rsidRPr="0030134A">
        <w:rPr>
          <w:rFonts w:ascii="Times New Roman" w:hAnsi="Times New Roman" w:cs="Times New Roman"/>
          <w:sz w:val="24"/>
          <w:szCs w:val="24"/>
        </w:rPr>
        <w:t>Nedospjele obveze odnose se na:</w:t>
      </w:r>
    </w:p>
    <w:p w:rsidR="009313F0" w:rsidRDefault="009313F0" w:rsidP="00000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obveze za rashode za zaposlene u iznosu od </w:t>
      </w:r>
      <w:r w:rsidR="0024288E">
        <w:rPr>
          <w:rFonts w:ascii="Times New Roman" w:hAnsi="Times New Roman" w:cs="Times New Roman"/>
          <w:sz w:val="24"/>
          <w:szCs w:val="24"/>
        </w:rPr>
        <w:t>181.334,10</w:t>
      </w:r>
      <w:r w:rsidR="001D4522">
        <w:rPr>
          <w:rFonts w:ascii="Times New Roman" w:hAnsi="Times New Roman" w:cs="Times New Roman"/>
          <w:sz w:val="24"/>
          <w:szCs w:val="24"/>
        </w:rPr>
        <w:t xml:space="preserve"> eura</w:t>
      </w:r>
      <w:r w:rsidR="00DE42CF">
        <w:rPr>
          <w:rFonts w:ascii="Times New Roman" w:hAnsi="Times New Roman" w:cs="Times New Roman"/>
          <w:sz w:val="24"/>
          <w:szCs w:val="24"/>
        </w:rPr>
        <w:t>,</w:t>
      </w:r>
    </w:p>
    <w:p w:rsidR="005A5A01" w:rsidRDefault="009313F0" w:rsidP="00000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obveze za materijalne rashode u iznosu od </w:t>
      </w:r>
      <w:r w:rsidR="005A5A01">
        <w:rPr>
          <w:rFonts w:ascii="Times New Roman" w:hAnsi="Times New Roman" w:cs="Times New Roman"/>
          <w:sz w:val="24"/>
          <w:szCs w:val="24"/>
        </w:rPr>
        <w:t xml:space="preserve">  </w:t>
      </w:r>
      <w:r w:rsidR="0024288E">
        <w:rPr>
          <w:rFonts w:ascii="Times New Roman" w:hAnsi="Times New Roman" w:cs="Times New Roman"/>
          <w:sz w:val="24"/>
          <w:szCs w:val="24"/>
        </w:rPr>
        <w:t>15.572,02</w:t>
      </w:r>
      <w:r w:rsidR="001D4522">
        <w:rPr>
          <w:rFonts w:ascii="Times New Roman" w:hAnsi="Times New Roman" w:cs="Times New Roman"/>
          <w:sz w:val="24"/>
          <w:szCs w:val="24"/>
        </w:rPr>
        <w:t xml:space="preserve"> eura</w:t>
      </w:r>
      <w:r w:rsidR="00F36B1A">
        <w:rPr>
          <w:rFonts w:ascii="Times New Roman" w:hAnsi="Times New Roman" w:cs="Times New Roman"/>
          <w:sz w:val="24"/>
          <w:szCs w:val="24"/>
        </w:rPr>
        <w:t>,</w:t>
      </w:r>
      <w:r w:rsidR="00DE42CF">
        <w:rPr>
          <w:rFonts w:ascii="Times New Roman" w:hAnsi="Times New Roman" w:cs="Times New Roman"/>
          <w:sz w:val="24"/>
          <w:szCs w:val="24"/>
        </w:rPr>
        <w:t xml:space="preserve"> od toga obveze prema proračunskim</w:t>
      </w:r>
    </w:p>
    <w:p w:rsidR="00DE42CF" w:rsidRDefault="00DE42CF" w:rsidP="00000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korisnicima u iznosu od </w:t>
      </w:r>
      <w:r w:rsidR="0024288E">
        <w:rPr>
          <w:rFonts w:ascii="Times New Roman" w:hAnsi="Times New Roman" w:cs="Times New Roman"/>
          <w:sz w:val="24"/>
          <w:szCs w:val="24"/>
        </w:rPr>
        <w:t>137,00</w:t>
      </w:r>
      <w:r>
        <w:rPr>
          <w:rFonts w:ascii="Times New Roman" w:hAnsi="Times New Roman" w:cs="Times New Roman"/>
          <w:sz w:val="24"/>
          <w:szCs w:val="24"/>
        </w:rPr>
        <w:t xml:space="preserve"> </w:t>
      </w:r>
      <w:r w:rsidR="004D3E7E">
        <w:rPr>
          <w:rFonts w:ascii="Times New Roman" w:hAnsi="Times New Roman" w:cs="Times New Roman"/>
          <w:sz w:val="24"/>
          <w:szCs w:val="24"/>
        </w:rPr>
        <w:t>eura,</w:t>
      </w:r>
    </w:p>
    <w:p w:rsidR="00000B32" w:rsidRDefault="00A72036" w:rsidP="00000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ostale tekuće obveze  - međusobne obveze proračunskih korisnika u iznosu od </w:t>
      </w:r>
      <w:r w:rsidR="0097245B">
        <w:rPr>
          <w:rFonts w:ascii="Times New Roman" w:hAnsi="Times New Roman" w:cs="Times New Roman"/>
          <w:sz w:val="24"/>
          <w:szCs w:val="24"/>
        </w:rPr>
        <w:t>36.061,71</w:t>
      </w:r>
      <w:r w:rsidR="00CB4473">
        <w:rPr>
          <w:rFonts w:ascii="Times New Roman" w:hAnsi="Times New Roman" w:cs="Times New Roman"/>
          <w:sz w:val="24"/>
          <w:szCs w:val="24"/>
        </w:rPr>
        <w:t xml:space="preserve"> eura</w:t>
      </w:r>
      <w:r w:rsidR="006C2F4C">
        <w:rPr>
          <w:rFonts w:ascii="Times New Roman" w:hAnsi="Times New Roman" w:cs="Times New Roman"/>
          <w:sz w:val="24"/>
          <w:szCs w:val="24"/>
        </w:rPr>
        <w:t xml:space="preserve"> što se odnosi </w:t>
      </w:r>
      <w:r w:rsidR="00DE7A36">
        <w:rPr>
          <w:rFonts w:ascii="Times New Roman" w:hAnsi="Times New Roman" w:cs="Times New Roman"/>
          <w:sz w:val="24"/>
          <w:szCs w:val="24"/>
        </w:rPr>
        <w:t>na bolovanj</w:t>
      </w:r>
      <w:r w:rsidR="0097245B">
        <w:rPr>
          <w:rFonts w:ascii="Times New Roman" w:hAnsi="Times New Roman" w:cs="Times New Roman"/>
          <w:sz w:val="24"/>
          <w:szCs w:val="24"/>
        </w:rPr>
        <w:t>a i obveze za povrat u proračun,</w:t>
      </w:r>
    </w:p>
    <w:p w:rsidR="0097245B" w:rsidRDefault="0097245B" w:rsidP="00000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obveze za nabavu nefinancijske imovine u iznosu od 2.</w:t>
      </w:r>
      <w:r w:rsidR="00373BDF">
        <w:rPr>
          <w:rFonts w:ascii="Times New Roman" w:hAnsi="Times New Roman" w:cs="Times New Roman"/>
          <w:sz w:val="24"/>
          <w:szCs w:val="24"/>
        </w:rPr>
        <w:t>665</w:t>
      </w:r>
      <w:r>
        <w:rPr>
          <w:rFonts w:ascii="Times New Roman" w:hAnsi="Times New Roman" w:cs="Times New Roman"/>
          <w:sz w:val="24"/>
          <w:szCs w:val="24"/>
        </w:rPr>
        <w:t>,00 eura.</w:t>
      </w:r>
    </w:p>
    <w:p w:rsidR="0097245B" w:rsidRPr="0030134A" w:rsidRDefault="0097245B" w:rsidP="00000B32">
      <w:pPr>
        <w:spacing w:after="0" w:line="240" w:lineRule="auto"/>
        <w:jc w:val="both"/>
        <w:rPr>
          <w:rFonts w:ascii="Times New Roman" w:hAnsi="Times New Roman" w:cs="Times New Roman"/>
          <w:sz w:val="24"/>
          <w:szCs w:val="24"/>
        </w:rPr>
      </w:pPr>
    </w:p>
    <w:p w:rsidR="00DB3296" w:rsidRDefault="00B65FD7" w:rsidP="00000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Upravitelj</w:t>
      </w:r>
      <w:r w:rsidR="0097245B">
        <w:rPr>
          <w:rFonts w:ascii="Times New Roman" w:hAnsi="Times New Roman" w:cs="Times New Roman"/>
          <w:sz w:val="24"/>
          <w:szCs w:val="24"/>
        </w:rPr>
        <w:t>ica</w:t>
      </w:r>
      <w:bookmarkStart w:id="0" w:name="_GoBack"/>
      <w:bookmarkEnd w:id="0"/>
    </w:p>
    <w:p w:rsidR="00B65FD7" w:rsidRPr="0030134A" w:rsidRDefault="00B65FD7" w:rsidP="00000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245B">
        <w:rPr>
          <w:rFonts w:ascii="Times New Roman" w:hAnsi="Times New Roman" w:cs="Times New Roman"/>
          <w:sz w:val="24"/>
          <w:szCs w:val="24"/>
        </w:rPr>
        <w:t xml:space="preserve">     Anita Gregl</w:t>
      </w:r>
    </w:p>
    <w:sectPr w:rsidR="00B65FD7" w:rsidRPr="0030134A" w:rsidSect="00CF7701">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E7" w:rsidRDefault="000909E7" w:rsidP="00CF7701">
      <w:pPr>
        <w:spacing w:after="0" w:line="240" w:lineRule="auto"/>
      </w:pPr>
      <w:r>
        <w:separator/>
      </w:r>
    </w:p>
  </w:endnote>
  <w:endnote w:type="continuationSeparator" w:id="0">
    <w:p w:rsidR="000909E7" w:rsidRDefault="000909E7" w:rsidP="00CF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438495"/>
      <w:docPartObj>
        <w:docPartGallery w:val="Page Numbers (Bottom of Page)"/>
        <w:docPartUnique/>
      </w:docPartObj>
    </w:sdtPr>
    <w:sdtEndPr/>
    <w:sdtContent>
      <w:p w:rsidR="005A5A01" w:rsidRDefault="001240B6">
        <w:pPr>
          <w:pStyle w:val="Podnoje"/>
          <w:jc w:val="right"/>
        </w:pPr>
        <w:r>
          <w:fldChar w:fldCharType="begin"/>
        </w:r>
        <w:r>
          <w:instrText>PAGE   \* MERGEFORMAT</w:instrText>
        </w:r>
        <w:r>
          <w:fldChar w:fldCharType="separate"/>
        </w:r>
        <w:r w:rsidR="00F26815">
          <w:rPr>
            <w:noProof/>
          </w:rPr>
          <w:t>7</w:t>
        </w:r>
        <w:r>
          <w:rPr>
            <w:noProof/>
          </w:rPr>
          <w:fldChar w:fldCharType="end"/>
        </w:r>
      </w:p>
    </w:sdtContent>
  </w:sdt>
  <w:p w:rsidR="005A5A01" w:rsidRDefault="005A5A0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E7" w:rsidRDefault="000909E7" w:rsidP="00CF7701">
      <w:pPr>
        <w:spacing w:after="0" w:line="240" w:lineRule="auto"/>
      </w:pPr>
      <w:r>
        <w:separator/>
      </w:r>
    </w:p>
  </w:footnote>
  <w:footnote w:type="continuationSeparator" w:id="0">
    <w:p w:rsidR="000909E7" w:rsidRDefault="000909E7" w:rsidP="00CF7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45"/>
    <w:multiLevelType w:val="hybridMultilevel"/>
    <w:tmpl w:val="89C24DC4"/>
    <w:lvl w:ilvl="0" w:tplc="C26057C4">
      <w:start w:val="2"/>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
    <w:nsid w:val="23B76B66"/>
    <w:multiLevelType w:val="hybridMultilevel"/>
    <w:tmpl w:val="114E52D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AFD6EF7"/>
    <w:multiLevelType w:val="hybridMultilevel"/>
    <w:tmpl w:val="C4DA90FE"/>
    <w:lvl w:ilvl="0" w:tplc="D4486A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4FC66D4"/>
    <w:multiLevelType w:val="hybridMultilevel"/>
    <w:tmpl w:val="B204DDF8"/>
    <w:lvl w:ilvl="0" w:tplc="44247090">
      <w:start w:val="13"/>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4A3AFE"/>
    <w:multiLevelType w:val="hybridMultilevel"/>
    <w:tmpl w:val="2E76AE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FB663C1"/>
    <w:multiLevelType w:val="hybridMultilevel"/>
    <w:tmpl w:val="BBF426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F64777C"/>
    <w:multiLevelType w:val="hybridMultilevel"/>
    <w:tmpl w:val="48DEC672"/>
    <w:lvl w:ilvl="0" w:tplc="44247090">
      <w:start w:val="13"/>
      <w:numFmt w:val="bullet"/>
      <w:lvlText w:val="-"/>
      <w:lvlJc w:val="left"/>
      <w:pPr>
        <w:tabs>
          <w:tab w:val="num" w:pos="360"/>
        </w:tabs>
        <w:ind w:left="360" w:hanging="360"/>
      </w:pPr>
      <w:rPr>
        <w:rFonts w:ascii="Arial" w:eastAsia="Times New Roman" w:hAnsi="Arial" w:hint="default"/>
      </w:rPr>
    </w:lvl>
    <w:lvl w:ilvl="1" w:tplc="041A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07010E0"/>
    <w:multiLevelType w:val="hybridMultilevel"/>
    <w:tmpl w:val="7D92ACA8"/>
    <w:lvl w:ilvl="0" w:tplc="BE4AABE8">
      <w:start w:val="3"/>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54BE45AB"/>
    <w:multiLevelType w:val="multilevel"/>
    <w:tmpl w:val="0C7AE876"/>
    <w:lvl w:ilvl="0">
      <w:start w:val="1"/>
      <w:numFmt w:val="decimalZero"/>
      <w:lvlText w:val="%1."/>
      <w:lvlJc w:val="left"/>
      <w:pPr>
        <w:ind w:left="600" w:hanging="60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8D65361"/>
    <w:multiLevelType w:val="hybridMultilevel"/>
    <w:tmpl w:val="E03A9C64"/>
    <w:lvl w:ilvl="0" w:tplc="041A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CEA54D9"/>
    <w:multiLevelType w:val="hybridMultilevel"/>
    <w:tmpl w:val="8A0EE45E"/>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nsid w:val="6EF15608"/>
    <w:multiLevelType w:val="hybridMultilevel"/>
    <w:tmpl w:val="94CE3778"/>
    <w:lvl w:ilvl="0" w:tplc="44247090">
      <w:start w:val="13"/>
      <w:numFmt w:val="bullet"/>
      <w:lvlText w:val="-"/>
      <w:lvlJc w:val="left"/>
      <w:pPr>
        <w:tabs>
          <w:tab w:val="num" w:pos="360"/>
        </w:tabs>
        <w:ind w:left="360" w:hanging="360"/>
      </w:pPr>
      <w:rPr>
        <w:rFonts w:ascii="Arial" w:eastAsia="Times New Roman" w:hAnsi="Arial" w:hint="default"/>
      </w:rPr>
    </w:lvl>
    <w:lvl w:ilvl="1" w:tplc="041A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1B86A32"/>
    <w:multiLevelType w:val="multilevel"/>
    <w:tmpl w:val="0C7AE876"/>
    <w:lvl w:ilvl="0">
      <w:start w:val="1"/>
      <w:numFmt w:val="decimalZero"/>
      <w:lvlText w:val="%1."/>
      <w:lvlJc w:val="left"/>
      <w:pPr>
        <w:ind w:left="600" w:hanging="60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81A52B1"/>
    <w:multiLevelType w:val="multilevel"/>
    <w:tmpl w:val="4DC275DA"/>
    <w:lvl w:ilvl="0">
      <w:start w:val="1"/>
      <w:numFmt w:val="decimalZero"/>
      <w:lvlText w:val="%1."/>
      <w:lvlJc w:val="left"/>
      <w:pPr>
        <w:ind w:left="735" w:hanging="735"/>
      </w:pPr>
      <w:rPr>
        <w:rFonts w:hint="default"/>
      </w:rPr>
    </w:lvl>
    <w:lvl w:ilvl="1">
      <w:start w:val="1"/>
      <w:numFmt w:val="decimalZero"/>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DD074F1"/>
    <w:multiLevelType w:val="hybridMultilevel"/>
    <w:tmpl w:val="6D7810EE"/>
    <w:lvl w:ilvl="0" w:tplc="92D8EFF0">
      <w:start w:val="2"/>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num w:numId="1">
    <w:abstractNumId w:val="2"/>
  </w:num>
  <w:num w:numId="2">
    <w:abstractNumId w:val="3"/>
  </w:num>
  <w:num w:numId="3">
    <w:abstractNumId w:val="8"/>
  </w:num>
  <w:num w:numId="4">
    <w:abstractNumId w:val="12"/>
  </w:num>
  <w:num w:numId="5">
    <w:abstractNumId w:val="1"/>
  </w:num>
  <w:num w:numId="6">
    <w:abstractNumId w:val="9"/>
  </w:num>
  <w:num w:numId="7">
    <w:abstractNumId w:val="11"/>
  </w:num>
  <w:num w:numId="8">
    <w:abstractNumId w:val="6"/>
  </w:num>
  <w:num w:numId="9">
    <w:abstractNumId w:val="10"/>
  </w:num>
  <w:num w:numId="10">
    <w:abstractNumId w:val="7"/>
  </w:num>
  <w:num w:numId="11">
    <w:abstractNumId w:val="5"/>
  </w:num>
  <w:num w:numId="12">
    <w:abstractNumId w:val="14"/>
  </w:num>
  <w:num w:numId="13">
    <w:abstractNumId w:val="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32"/>
    <w:rsid w:val="00000B32"/>
    <w:rsid w:val="00001C24"/>
    <w:rsid w:val="0000417C"/>
    <w:rsid w:val="0000470D"/>
    <w:rsid w:val="00006EA6"/>
    <w:rsid w:val="00007D95"/>
    <w:rsid w:val="000125CA"/>
    <w:rsid w:val="00012ECB"/>
    <w:rsid w:val="000131E2"/>
    <w:rsid w:val="00014D9F"/>
    <w:rsid w:val="000152DB"/>
    <w:rsid w:val="00016437"/>
    <w:rsid w:val="00016A7B"/>
    <w:rsid w:val="00017E1C"/>
    <w:rsid w:val="000209C5"/>
    <w:rsid w:val="00021348"/>
    <w:rsid w:val="0002159D"/>
    <w:rsid w:val="0002271A"/>
    <w:rsid w:val="00026B65"/>
    <w:rsid w:val="00026CA7"/>
    <w:rsid w:val="00034AB5"/>
    <w:rsid w:val="000363C3"/>
    <w:rsid w:val="0004144A"/>
    <w:rsid w:val="00047CD2"/>
    <w:rsid w:val="0005264C"/>
    <w:rsid w:val="0005294B"/>
    <w:rsid w:val="00054FB0"/>
    <w:rsid w:val="0005671B"/>
    <w:rsid w:val="00056D81"/>
    <w:rsid w:val="000633B0"/>
    <w:rsid w:val="000642FD"/>
    <w:rsid w:val="00070BA1"/>
    <w:rsid w:val="00071F73"/>
    <w:rsid w:val="00074285"/>
    <w:rsid w:val="00081EF5"/>
    <w:rsid w:val="00083B4D"/>
    <w:rsid w:val="00083EB8"/>
    <w:rsid w:val="00084585"/>
    <w:rsid w:val="000909E7"/>
    <w:rsid w:val="00092C47"/>
    <w:rsid w:val="00092D4E"/>
    <w:rsid w:val="00092FE0"/>
    <w:rsid w:val="00097DD0"/>
    <w:rsid w:val="000A0228"/>
    <w:rsid w:val="000A3075"/>
    <w:rsid w:val="000A6B73"/>
    <w:rsid w:val="000A6C2A"/>
    <w:rsid w:val="000A7BE0"/>
    <w:rsid w:val="000A7C10"/>
    <w:rsid w:val="000B09C0"/>
    <w:rsid w:val="000B1E8A"/>
    <w:rsid w:val="000B20D8"/>
    <w:rsid w:val="000B2ED3"/>
    <w:rsid w:val="000B3676"/>
    <w:rsid w:val="000B404C"/>
    <w:rsid w:val="000C2079"/>
    <w:rsid w:val="000C6369"/>
    <w:rsid w:val="000C6C53"/>
    <w:rsid w:val="000C7264"/>
    <w:rsid w:val="000C7B00"/>
    <w:rsid w:val="000D3EE4"/>
    <w:rsid w:val="000D4145"/>
    <w:rsid w:val="000D4494"/>
    <w:rsid w:val="000D4D8A"/>
    <w:rsid w:val="000D7CB7"/>
    <w:rsid w:val="000E276A"/>
    <w:rsid w:val="000E4BCC"/>
    <w:rsid w:val="000F0D38"/>
    <w:rsid w:val="000F3A49"/>
    <w:rsid w:val="000F4795"/>
    <w:rsid w:val="000F5A94"/>
    <w:rsid w:val="00102D1B"/>
    <w:rsid w:val="001030C5"/>
    <w:rsid w:val="00104D8A"/>
    <w:rsid w:val="00105CE1"/>
    <w:rsid w:val="001060E3"/>
    <w:rsid w:val="001105CA"/>
    <w:rsid w:val="0011131D"/>
    <w:rsid w:val="00111987"/>
    <w:rsid w:val="00111CAE"/>
    <w:rsid w:val="00112A3B"/>
    <w:rsid w:val="00113D89"/>
    <w:rsid w:val="00120E99"/>
    <w:rsid w:val="001240B6"/>
    <w:rsid w:val="001258FD"/>
    <w:rsid w:val="001275F0"/>
    <w:rsid w:val="00131092"/>
    <w:rsid w:val="001320B9"/>
    <w:rsid w:val="00134325"/>
    <w:rsid w:val="001347AB"/>
    <w:rsid w:val="001347E4"/>
    <w:rsid w:val="00136394"/>
    <w:rsid w:val="00137205"/>
    <w:rsid w:val="00141C0E"/>
    <w:rsid w:val="00141E04"/>
    <w:rsid w:val="00142DDC"/>
    <w:rsid w:val="00144693"/>
    <w:rsid w:val="00145224"/>
    <w:rsid w:val="00147BAF"/>
    <w:rsid w:val="00150AF4"/>
    <w:rsid w:val="00153F69"/>
    <w:rsid w:val="00157575"/>
    <w:rsid w:val="00160873"/>
    <w:rsid w:val="00162DE3"/>
    <w:rsid w:val="00164875"/>
    <w:rsid w:val="00164C06"/>
    <w:rsid w:val="0016787B"/>
    <w:rsid w:val="001701EA"/>
    <w:rsid w:val="00173E6D"/>
    <w:rsid w:val="001743A5"/>
    <w:rsid w:val="00177F8D"/>
    <w:rsid w:val="001811D0"/>
    <w:rsid w:val="00181CA9"/>
    <w:rsid w:val="00184D27"/>
    <w:rsid w:val="001878F3"/>
    <w:rsid w:val="001A48EE"/>
    <w:rsid w:val="001A6E05"/>
    <w:rsid w:val="001B158E"/>
    <w:rsid w:val="001B19C2"/>
    <w:rsid w:val="001B34C8"/>
    <w:rsid w:val="001B52C2"/>
    <w:rsid w:val="001C2CBC"/>
    <w:rsid w:val="001C3EA1"/>
    <w:rsid w:val="001C49E6"/>
    <w:rsid w:val="001C593C"/>
    <w:rsid w:val="001C6FB5"/>
    <w:rsid w:val="001C6FED"/>
    <w:rsid w:val="001D1D99"/>
    <w:rsid w:val="001D2304"/>
    <w:rsid w:val="001D39A2"/>
    <w:rsid w:val="001D4522"/>
    <w:rsid w:val="001D4685"/>
    <w:rsid w:val="001D6BDF"/>
    <w:rsid w:val="001E362F"/>
    <w:rsid w:val="001E3B77"/>
    <w:rsid w:val="001E55C2"/>
    <w:rsid w:val="001E5D7D"/>
    <w:rsid w:val="001F0489"/>
    <w:rsid w:val="001F04E1"/>
    <w:rsid w:val="001F49CD"/>
    <w:rsid w:val="001F4C3A"/>
    <w:rsid w:val="001F571D"/>
    <w:rsid w:val="001F5ABB"/>
    <w:rsid w:val="0020023D"/>
    <w:rsid w:val="0020428A"/>
    <w:rsid w:val="00205ECE"/>
    <w:rsid w:val="00213B20"/>
    <w:rsid w:val="002153F6"/>
    <w:rsid w:val="00216650"/>
    <w:rsid w:val="002167DF"/>
    <w:rsid w:val="00216DE6"/>
    <w:rsid w:val="002220D1"/>
    <w:rsid w:val="0022331C"/>
    <w:rsid w:val="0022393F"/>
    <w:rsid w:val="00224154"/>
    <w:rsid w:val="00227EF6"/>
    <w:rsid w:val="00230203"/>
    <w:rsid w:val="00231826"/>
    <w:rsid w:val="00231C3C"/>
    <w:rsid w:val="00231D71"/>
    <w:rsid w:val="0023723C"/>
    <w:rsid w:val="00237C0B"/>
    <w:rsid w:val="002421E6"/>
    <w:rsid w:val="0024288E"/>
    <w:rsid w:val="0024307F"/>
    <w:rsid w:val="00243702"/>
    <w:rsid w:val="00246BA2"/>
    <w:rsid w:val="00246CC8"/>
    <w:rsid w:val="00246D4D"/>
    <w:rsid w:val="002502FA"/>
    <w:rsid w:val="00254B08"/>
    <w:rsid w:val="0025576F"/>
    <w:rsid w:val="00262859"/>
    <w:rsid w:val="00263545"/>
    <w:rsid w:val="00263CC0"/>
    <w:rsid w:val="00263DA7"/>
    <w:rsid w:val="00277A0A"/>
    <w:rsid w:val="00280852"/>
    <w:rsid w:val="00282E78"/>
    <w:rsid w:val="0028733B"/>
    <w:rsid w:val="00292396"/>
    <w:rsid w:val="00294CB4"/>
    <w:rsid w:val="00296FB8"/>
    <w:rsid w:val="002A028E"/>
    <w:rsid w:val="002B1614"/>
    <w:rsid w:val="002B42E8"/>
    <w:rsid w:val="002B49C4"/>
    <w:rsid w:val="002B55CB"/>
    <w:rsid w:val="002B7610"/>
    <w:rsid w:val="002C1858"/>
    <w:rsid w:val="002C2FDC"/>
    <w:rsid w:val="002C3E14"/>
    <w:rsid w:val="002C5754"/>
    <w:rsid w:val="002C5DDB"/>
    <w:rsid w:val="002C6946"/>
    <w:rsid w:val="002C69CD"/>
    <w:rsid w:val="002C7DBF"/>
    <w:rsid w:val="002D001A"/>
    <w:rsid w:val="002D3111"/>
    <w:rsid w:val="002D378B"/>
    <w:rsid w:val="002D397A"/>
    <w:rsid w:val="002D426E"/>
    <w:rsid w:val="002E2570"/>
    <w:rsid w:val="002E38CA"/>
    <w:rsid w:val="002E43EB"/>
    <w:rsid w:val="002E5B3F"/>
    <w:rsid w:val="002E67EE"/>
    <w:rsid w:val="002F1E78"/>
    <w:rsid w:val="002F2134"/>
    <w:rsid w:val="002F3CDE"/>
    <w:rsid w:val="002F5E8C"/>
    <w:rsid w:val="002F60FE"/>
    <w:rsid w:val="0030134A"/>
    <w:rsid w:val="00301944"/>
    <w:rsid w:val="00311F02"/>
    <w:rsid w:val="00313BD6"/>
    <w:rsid w:val="003148C3"/>
    <w:rsid w:val="00314A08"/>
    <w:rsid w:val="00321D30"/>
    <w:rsid w:val="0032228E"/>
    <w:rsid w:val="00323049"/>
    <w:rsid w:val="003238B5"/>
    <w:rsid w:val="00324EEA"/>
    <w:rsid w:val="00327338"/>
    <w:rsid w:val="003277BC"/>
    <w:rsid w:val="003336FE"/>
    <w:rsid w:val="00334D5C"/>
    <w:rsid w:val="00344607"/>
    <w:rsid w:val="0034588C"/>
    <w:rsid w:val="00345D91"/>
    <w:rsid w:val="00345DE8"/>
    <w:rsid w:val="003462E9"/>
    <w:rsid w:val="00347AC2"/>
    <w:rsid w:val="0035020E"/>
    <w:rsid w:val="003515E4"/>
    <w:rsid w:val="00351B5C"/>
    <w:rsid w:val="003520BC"/>
    <w:rsid w:val="00354A89"/>
    <w:rsid w:val="00356765"/>
    <w:rsid w:val="003570FF"/>
    <w:rsid w:val="00357802"/>
    <w:rsid w:val="0036067F"/>
    <w:rsid w:val="003637DD"/>
    <w:rsid w:val="00363F83"/>
    <w:rsid w:val="00364B58"/>
    <w:rsid w:val="00366A70"/>
    <w:rsid w:val="003674C4"/>
    <w:rsid w:val="00367AEC"/>
    <w:rsid w:val="0037027B"/>
    <w:rsid w:val="003714D4"/>
    <w:rsid w:val="00373BDF"/>
    <w:rsid w:val="00374D9A"/>
    <w:rsid w:val="00375F1E"/>
    <w:rsid w:val="003763B4"/>
    <w:rsid w:val="00380B2E"/>
    <w:rsid w:val="0038124E"/>
    <w:rsid w:val="00382076"/>
    <w:rsid w:val="00383807"/>
    <w:rsid w:val="00387EAE"/>
    <w:rsid w:val="0039165E"/>
    <w:rsid w:val="00391C01"/>
    <w:rsid w:val="00392AB7"/>
    <w:rsid w:val="00394F40"/>
    <w:rsid w:val="00397778"/>
    <w:rsid w:val="003A393E"/>
    <w:rsid w:val="003A3F7D"/>
    <w:rsid w:val="003A4D95"/>
    <w:rsid w:val="003B14CE"/>
    <w:rsid w:val="003B3D04"/>
    <w:rsid w:val="003B5DBA"/>
    <w:rsid w:val="003B6BFB"/>
    <w:rsid w:val="003B7A92"/>
    <w:rsid w:val="003B7AAF"/>
    <w:rsid w:val="003C0624"/>
    <w:rsid w:val="003C1CD2"/>
    <w:rsid w:val="003C248B"/>
    <w:rsid w:val="003C301B"/>
    <w:rsid w:val="003C3BD2"/>
    <w:rsid w:val="003C56AB"/>
    <w:rsid w:val="003C580D"/>
    <w:rsid w:val="003D03ED"/>
    <w:rsid w:val="003D2E45"/>
    <w:rsid w:val="003D3352"/>
    <w:rsid w:val="003D363A"/>
    <w:rsid w:val="003D6224"/>
    <w:rsid w:val="003D6855"/>
    <w:rsid w:val="003D7C4C"/>
    <w:rsid w:val="003E53C2"/>
    <w:rsid w:val="003E76F0"/>
    <w:rsid w:val="003F2396"/>
    <w:rsid w:val="003F436E"/>
    <w:rsid w:val="003F4A76"/>
    <w:rsid w:val="0040011B"/>
    <w:rsid w:val="004001AF"/>
    <w:rsid w:val="00401FF0"/>
    <w:rsid w:val="0040287C"/>
    <w:rsid w:val="00403E64"/>
    <w:rsid w:val="00404C69"/>
    <w:rsid w:val="0040699B"/>
    <w:rsid w:val="00414A96"/>
    <w:rsid w:val="00416393"/>
    <w:rsid w:val="0042043E"/>
    <w:rsid w:val="004210E0"/>
    <w:rsid w:val="00422D5A"/>
    <w:rsid w:val="00422E80"/>
    <w:rsid w:val="004230CB"/>
    <w:rsid w:val="0042341B"/>
    <w:rsid w:val="00424C48"/>
    <w:rsid w:val="0042633E"/>
    <w:rsid w:val="00427B01"/>
    <w:rsid w:val="004306B9"/>
    <w:rsid w:val="0043242C"/>
    <w:rsid w:val="004325F1"/>
    <w:rsid w:val="00432926"/>
    <w:rsid w:val="0043407D"/>
    <w:rsid w:val="004342BC"/>
    <w:rsid w:val="00434EE6"/>
    <w:rsid w:val="004351A9"/>
    <w:rsid w:val="004401FC"/>
    <w:rsid w:val="00440E3F"/>
    <w:rsid w:val="00440E59"/>
    <w:rsid w:val="00441F49"/>
    <w:rsid w:val="00442711"/>
    <w:rsid w:val="00444B2F"/>
    <w:rsid w:val="0045507E"/>
    <w:rsid w:val="00456112"/>
    <w:rsid w:val="00456AE8"/>
    <w:rsid w:val="00457840"/>
    <w:rsid w:val="00462713"/>
    <w:rsid w:val="00464542"/>
    <w:rsid w:val="00470C50"/>
    <w:rsid w:val="004717FE"/>
    <w:rsid w:val="0047230E"/>
    <w:rsid w:val="0047271B"/>
    <w:rsid w:val="004743FC"/>
    <w:rsid w:val="00475486"/>
    <w:rsid w:val="00480160"/>
    <w:rsid w:val="00481459"/>
    <w:rsid w:val="00482C8B"/>
    <w:rsid w:val="00482F69"/>
    <w:rsid w:val="004852A1"/>
    <w:rsid w:val="00486A83"/>
    <w:rsid w:val="00487A83"/>
    <w:rsid w:val="00487B4B"/>
    <w:rsid w:val="00491134"/>
    <w:rsid w:val="00492CC5"/>
    <w:rsid w:val="00496EA0"/>
    <w:rsid w:val="00497EF9"/>
    <w:rsid w:val="004A0547"/>
    <w:rsid w:val="004A1903"/>
    <w:rsid w:val="004A2BC9"/>
    <w:rsid w:val="004A2D38"/>
    <w:rsid w:val="004A5EC6"/>
    <w:rsid w:val="004A7F4E"/>
    <w:rsid w:val="004B017D"/>
    <w:rsid w:val="004B07A8"/>
    <w:rsid w:val="004B5CDE"/>
    <w:rsid w:val="004B6457"/>
    <w:rsid w:val="004B758A"/>
    <w:rsid w:val="004D1FCB"/>
    <w:rsid w:val="004D39D9"/>
    <w:rsid w:val="004D3E7E"/>
    <w:rsid w:val="004E2C1D"/>
    <w:rsid w:val="004E4E4D"/>
    <w:rsid w:val="004E684E"/>
    <w:rsid w:val="004F2739"/>
    <w:rsid w:val="004F29E9"/>
    <w:rsid w:val="004F3F64"/>
    <w:rsid w:val="00501563"/>
    <w:rsid w:val="00501C70"/>
    <w:rsid w:val="00502309"/>
    <w:rsid w:val="00502FBB"/>
    <w:rsid w:val="00504419"/>
    <w:rsid w:val="00505D59"/>
    <w:rsid w:val="005103EC"/>
    <w:rsid w:val="00511482"/>
    <w:rsid w:val="005132BE"/>
    <w:rsid w:val="00517711"/>
    <w:rsid w:val="00520811"/>
    <w:rsid w:val="00521290"/>
    <w:rsid w:val="00525D13"/>
    <w:rsid w:val="00526D2E"/>
    <w:rsid w:val="00530B80"/>
    <w:rsid w:val="00530E87"/>
    <w:rsid w:val="00532639"/>
    <w:rsid w:val="00535211"/>
    <w:rsid w:val="00546122"/>
    <w:rsid w:val="005512EF"/>
    <w:rsid w:val="00551AD8"/>
    <w:rsid w:val="00551FB2"/>
    <w:rsid w:val="005536E4"/>
    <w:rsid w:val="00553DFF"/>
    <w:rsid w:val="00554DFB"/>
    <w:rsid w:val="00556CAB"/>
    <w:rsid w:val="00560966"/>
    <w:rsid w:val="00562475"/>
    <w:rsid w:val="0056602E"/>
    <w:rsid w:val="00567D27"/>
    <w:rsid w:val="00570185"/>
    <w:rsid w:val="0057198F"/>
    <w:rsid w:val="005726B2"/>
    <w:rsid w:val="0057460E"/>
    <w:rsid w:val="005804BE"/>
    <w:rsid w:val="00583AEE"/>
    <w:rsid w:val="00583EA0"/>
    <w:rsid w:val="00586F5A"/>
    <w:rsid w:val="005873AF"/>
    <w:rsid w:val="005876E0"/>
    <w:rsid w:val="00591B2F"/>
    <w:rsid w:val="005925B3"/>
    <w:rsid w:val="005933FD"/>
    <w:rsid w:val="00594C33"/>
    <w:rsid w:val="00594F63"/>
    <w:rsid w:val="005951FB"/>
    <w:rsid w:val="0059600F"/>
    <w:rsid w:val="005A5615"/>
    <w:rsid w:val="005A5A01"/>
    <w:rsid w:val="005B0464"/>
    <w:rsid w:val="005B14CE"/>
    <w:rsid w:val="005B72FA"/>
    <w:rsid w:val="005C4167"/>
    <w:rsid w:val="005D0078"/>
    <w:rsid w:val="005D0AD9"/>
    <w:rsid w:val="005D348C"/>
    <w:rsid w:val="005D35C1"/>
    <w:rsid w:val="005E10F1"/>
    <w:rsid w:val="005E2205"/>
    <w:rsid w:val="005E2653"/>
    <w:rsid w:val="005E2B7C"/>
    <w:rsid w:val="005E35DD"/>
    <w:rsid w:val="005E7D90"/>
    <w:rsid w:val="005F0772"/>
    <w:rsid w:val="005F2D27"/>
    <w:rsid w:val="005F51EC"/>
    <w:rsid w:val="005F5482"/>
    <w:rsid w:val="00601257"/>
    <w:rsid w:val="00602AA5"/>
    <w:rsid w:val="00603761"/>
    <w:rsid w:val="0060580A"/>
    <w:rsid w:val="00610AEA"/>
    <w:rsid w:val="00610B21"/>
    <w:rsid w:val="00611730"/>
    <w:rsid w:val="00612F21"/>
    <w:rsid w:val="00615287"/>
    <w:rsid w:val="00616AD3"/>
    <w:rsid w:val="00622120"/>
    <w:rsid w:val="006234CE"/>
    <w:rsid w:val="00624712"/>
    <w:rsid w:val="00630275"/>
    <w:rsid w:val="006309EB"/>
    <w:rsid w:val="00634B4B"/>
    <w:rsid w:val="006363CF"/>
    <w:rsid w:val="00636CB6"/>
    <w:rsid w:val="0063791C"/>
    <w:rsid w:val="00640B4C"/>
    <w:rsid w:val="0064230A"/>
    <w:rsid w:val="00645316"/>
    <w:rsid w:val="006455B6"/>
    <w:rsid w:val="00650E12"/>
    <w:rsid w:val="00651148"/>
    <w:rsid w:val="00652B4D"/>
    <w:rsid w:val="00652C06"/>
    <w:rsid w:val="006537B8"/>
    <w:rsid w:val="006547FF"/>
    <w:rsid w:val="00654E50"/>
    <w:rsid w:val="006566A8"/>
    <w:rsid w:val="00656C78"/>
    <w:rsid w:val="00665547"/>
    <w:rsid w:val="00666835"/>
    <w:rsid w:val="00667387"/>
    <w:rsid w:val="00667738"/>
    <w:rsid w:val="0067207F"/>
    <w:rsid w:val="00673226"/>
    <w:rsid w:val="006770DF"/>
    <w:rsid w:val="006805F5"/>
    <w:rsid w:val="006914FC"/>
    <w:rsid w:val="00691857"/>
    <w:rsid w:val="00692F99"/>
    <w:rsid w:val="00693C03"/>
    <w:rsid w:val="0069735E"/>
    <w:rsid w:val="00697DDA"/>
    <w:rsid w:val="006A1816"/>
    <w:rsid w:val="006A4DC9"/>
    <w:rsid w:val="006A744D"/>
    <w:rsid w:val="006B2ECE"/>
    <w:rsid w:val="006B6074"/>
    <w:rsid w:val="006B6568"/>
    <w:rsid w:val="006C25F9"/>
    <w:rsid w:val="006C2F4C"/>
    <w:rsid w:val="006D4279"/>
    <w:rsid w:val="006D7BF1"/>
    <w:rsid w:val="006E66FE"/>
    <w:rsid w:val="006E75B4"/>
    <w:rsid w:val="006F046B"/>
    <w:rsid w:val="006F0C17"/>
    <w:rsid w:val="006F1A17"/>
    <w:rsid w:val="006F2050"/>
    <w:rsid w:val="006F44B7"/>
    <w:rsid w:val="006F4AEC"/>
    <w:rsid w:val="006F5A0B"/>
    <w:rsid w:val="006F7819"/>
    <w:rsid w:val="006F7A34"/>
    <w:rsid w:val="00701683"/>
    <w:rsid w:val="00703269"/>
    <w:rsid w:val="00703819"/>
    <w:rsid w:val="007053CB"/>
    <w:rsid w:val="00710BA1"/>
    <w:rsid w:val="0071366B"/>
    <w:rsid w:val="0071512C"/>
    <w:rsid w:val="00720D62"/>
    <w:rsid w:val="00721B2F"/>
    <w:rsid w:val="007243A0"/>
    <w:rsid w:val="00724F73"/>
    <w:rsid w:val="00726272"/>
    <w:rsid w:val="0072642E"/>
    <w:rsid w:val="00727C3B"/>
    <w:rsid w:val="007315DA"/>
    <w:rsid w:val="00731C0C"/>
    <w:rsid w:val="00734CA7"/>
    <w:rsid w:val="00735E2D"/>
    <w:rsid w:val="00740538"/>
    <w:rsid w:val="00740DD0"/>
    <w:rsid w:val="00741615"/>
    <w:rsid w:val="00744883"/>
    <w:rsid w:val="007449B5"/>
    <w:rsid w:val="007457FF"/>
    <w:rsid w:val="00747024"/>
    <w:rsid w:val="007508BE"/>
    <w:rsid w:val="00750A61"/>
    <w:rsid w:val="0075101C"/>
    <w:rsid w:val="007510D7"/>
    <w:rsid w:val="00752053"/>
    <w:rsid w:val="00752FE8"/>
    <w:rsid w:val="00753075"/>
    <w:rsid w:val="00755A89"/>
    <w:rsid w:val="007609C0"/>
    <w:rsid w:val="0076197F"/>
    <w:rsid w:val="007644EF"/>
    <w:rsid w:val="00764A0F"/>
    <w:rsid w:val="007651B5"/>
    <w:rsid w:val="00766299"/>
    <w:rsid w:val="00766368"/>
    <w:rsid w:val="00766BAA"/>
    <w:rsid w:val="007679BD"/>
    <w:rsid w:val="007710E3"/>
    <w:rsid w:val="007727E4"/>
    <w:rsid w:val="00776BCF"/>
    <w:rsid w:val="0078005D"/>
    <w:rsid w:val="007820F3"/>
    <w:rsid w:val="00782985"/>
    <w:rsid w:val="00782F64"/>
    <w:rsid w:val="00783916"/>
    <w:rsid w:val="00783E6D"/>
    <w:rsid w:val="00784240"/>
    <w:rsid w:val="0079027B"/>
    <w:rsid w:val="0079028B"/>
    <w:rsid w:val="00793D49"/>
    <w:rsid w:val="007945CB"/>
    <w:rsid w:val="007A0C65"/>
    <w:rsid w:val="007A162D"/>
    <w:rsid w:val="007A20B9"/>
    <w:rsid w:val="007A286C"/>
    <w:rsid w:val="007A6477"/>
    <w:rsid w:val="007A6ECC"/>
    <w:rsid w:val="007A7EF3"/>
    <w:rsid w:val="007B1D60"/>
    <w:rsid w:val="007B2749"/>
    <w:rsid w:val="007B67ED"/>
    <w:rsid w:val="007B75A7"/>
    <w:rsid w:val="007C2CFE"/>
    <w:rsid w:val="007C4E1E"/>
    <w:rsid w:val="007D0A96"/>
    <w:rsid w:val="007D0E5F"/>
    <w:rsid w:val="007D10F4"/>
    <w:rsid w:val="007D6C1E"/>
    <w:rsid w:val="007D7425"/>
    <w:rsid w:val="007D7622"/>
    <w:rsid w:val="007E06DA"/>
    <w:rsid w:val="007E1542"/>
    <w:rsid w:val="007E39C9"/>
    <w:rsid w:val="007E5A33"/>
    <w:rsid w:val="007E75FA"/>
    <w:rsid w:val="007F5367"/>
    <w:rsid w:val="007F69BB"/>
    <w:rsid w:val="007F7F32"/>
    <w:rsid w:val="00801F98"/>
    <w:rsid w:val="0080308C"/>
    <w:rsid w:val="00804809"/>
    <w:rsid w:val="00807F96"/>
    <w:rsid w:val="008115B6"/>
    <w:rsid w:val="00813DC5"/>
    <w:rsid w:val="00817A77"/>
    <w:rsid w:val="00817E55"/>
    <w:rsid w:val="008236EA"/>
    <w:rsid w:val="00823CA5"/>
    <w:rsid w:val="0082544F"/>
    <w:rsid w:val="0082624C"/>
    <w:rsid w:val="00826C72"/>
    <w:rsid w:val="00827B6D"/>
    <w:rsid w:val="00831731"/>
    <w:rsid w:val="00834416"/>
    <w:rsid w:val="00836CD9"/>
    <w:rsid w:val="0083795B"/>
    <w:rsid w:val="00842572"/>
    <w:rsid w:val="0084388D"/>
    <w:rsid w:val="0084656F"/>
    <w:rsid w:val="008508A8"/>
    <w:rsid w:val="008508DD"/>
    <w:rsid w:val="00852356"/>
    <w:rsid w:val="00852DF8"/>
    <w:rsid w:val="00854795"/>
    <w:rsid w:val="00854C31"/>
    <w:rsid w:val="00855E38"/>
    <w:rsid w:val="0085612B"/>
    <w:rsid w:val="008570A3"/>
    <w:rsid w:val="008570A8"/>
    <w:rsid w:val="00860F86"/>
    <w:rsid w:val="00862FE2"/>
    <w:rsid w:val="00866A14"/>
    <w:rsid w:val="00870032"/>
    <w:rsid w:val="00871AB7"/>
    <w:rsid w:val="00872DCB"/>
    <w:rsid w:val="00873794"/>
    <w:rsid w:val="008742AB"/>
    <w:rsid w:val="008754C3"/>
    <w:rsid w:val="00876142"/>
    <w:rsid w:val="0087684B"/>
    <w:rsid w:val="00882BBB"/>
    <w:rsid w:val="00882D70"/>
    <w:rsid w:val="00884D3B"/>
    <w:rsid w:val="0088562B"/>
    <w:rsid w:val="00885FA1"/>
    <w:rsid w:val="00887761"/>
    <w:rsid w:val="008910D1"/>
    <w:rsid w:val="00895E3F"/>
    <w:rsid w:val="008A5E8E"/>
    <w:rsid w:val="008B0913"/>
    <w:rsid w:val="008B1B92"/>
    <w:rsid w:val="008B2BFF"/>
    <w:rsid w:val="008B3944"/>
    <w:rsid w:val="008B3C9F"/>
    <w:rsid w:val="008B3D50"/>
    <w:rsid w:val="008B66FE"/>
    <w:rsid w:val="008C0B53"/>
    <w:rsid w:val="008C3345"/>
    <w:rsid w:val="008C5732"/>
    <w:rsid w:val="008C590A"/>
    <w:rsid w:val="008C5B70"/>
    <w:rsid w:val="008C658C"/>
    <w:rsid w:val="008C75E4"/>
    <w:rsid w:val="008D3846"/>
    <w:rsid w:val="008D44D4"/>
    <w:rsid w:val="008D5385"/>
    <w:rsid w:val="008D6805"/>
    <w:rsid w:val="008D6FDB"/>
    <w:rsid w:val="008E2A8E"/>
    <w:rsid w:val="008E3E25"/>
    <w:rsid w:val="008E4478"/>
    <w:rsid w:val="008E5511"/>
    <w:rsid w:val="008F075C"/>
    <w:rsid w:val="008F0A8E"/>
    <w:rsid w:val="008F0C79"/>
    <w:rsid w:val="008F120A"/>
    <w:rsid w:val="008F40CB"/>
    <w:rsid w:val="008F5B9C"/>
    <w:rsid w:val="008F61E2"/>
    <w:rsid w:val="00904E99"/>
    <w:rsid w:val="00911B5A"/>
    <w:rsid w:val="00912EF9"/>
    <w:rsid w:val="009150B5"/>
    <w:rsid w:val="00915819"/>
    <w:rsid w:val="0091631C"/>
    <w:rsid w:val="009163A4"/>
    <w:rsid w:val="0091656E"/>
    <w:rsid w:val="00917436"/>
    <w:rsid w:val="00920339"/>
    <w:rsid w:val="00922144"/>
    <w:rsid w:val="00923410"/>
    <w:rsid w:val="00923E7D"/>
    <w:rsid w:val="00924E03"/>
    <w:rsid w:val="00926745"/>
    <w:rsid w:val="00930A99"/>
    <w:rsid w:val="009313F0"/>
    <w:rsid w:val="00932048"/>
    <w:rsid w:val="00933895"/>
    <w:rsid w:val="009340AB"/>
    <w:rsid w:val="00935A9E"/>
    <w:rsid w:val="00936055"/>
    <w:rsid w:val="00937B40"/>
    <w:rsid w:val="00940A94"/>
    <w:rsid w:val="00940C88"/>
    <w:rsid w:val="009433B8"/>
    <w:rsid w:val="00943538"/>
    <w:rsid w:val="0094463F"/>
    <w:rsid w:val="0094592F"/>
    <w:rsid w:val="00946098"/>
    <w:rsid w:val="0095024A"/>
    <w:rsid w:val="009511E4"/>
    <w:rsid w:val="009543D7"/>
    <w:rsid w:val="0095522D"/>
    <w:rsid w:val="0095608E"/>
    <w:rsid w:val="00956F83"/>
    <w:rsid w:val="00957C36"/>
    <w:rsid w:val="00960D76"/>
    <w:rsid w:val="00961D99"/>
    <w:rsid w:val="00961E8B"/>
    <w:rsid w:val="00962FFF"/>
    <w:rsid w:val="009669AD"/>
    <w:rsid w:val="009711C1"/>
    <w:rsid w:val="0097189D"/>
    <w:rsid w:val="0097245B"/>
    <w:rsid w:val="009755ED"/>
    <w:rsid w:val="0097638E"/>
    <w:rsid w:val="00980B2C"/>
    <w:rsid w:val="00981097"/>
    <w:rsid w:val="0098159D"/>
    <w:rsid w:val="009819D4"/>
    <w:rsid w:val="00984FC6"/>
    <w:rsid w:val="009860D6"/>
    <w:rsid w:val="00986929"/>
    <w:rsid w:val="009869DE"/>
    <w:rsid w:val="00992CB5"/>
    <w:rsid w:val="0099577C"/>
    <w:rsid w:val="00995E66"/>
    <w:rsid w:val="009969E3"/>
    <w:rsid w:val="00996FC9"/>
    <w:rsid w:val="009A0A60"/>
    <w:rsid w:val="009A1B8A"/>
    <w:rsid w:val="009A2F21"/>
    <w:rsid w:val="009A4F46"/>
    <w:rsid w:val="009A4F81"/>
    <w:rsid w:val="009B1275"/>
    <w:rsid w:val="009B14D5"/>
    <w:rsid w:val="009B16EB"/>
    <w:rsid w:val="009B236F"/>
    <w:rsid w:val="009B6186"/>
    <w:rsid w:val="009B7384"/>
    <w:rsid w:val="009C0D21"/>
    <w:rsid w:val="009C1916"/>
    <w:rsid w:val="009C19F9"/>
    <w:rsid w:val="009C4792"/>
    <w:rsid w:val="009D0539"/>
    <w:rsid w:val="009D1C88"/>
    <w:rsid w:val="009D1D0F"/>
    <w:rsid w:val="009D3149"/>
    <w:rsid w:val="009D7C9C"/>
    <w:rsid w:val="009E193A"/>
    <w:rsid w:val="009E23C8"/>
    <w:rsid w:val="009E2B83"/>
    <w:rsid w:val="009E32FB"/>
    <w:rsid w:val="009E3D90"/>
    <w:rsid w:val="009E5ED0"/>
    <w:rsid w:val="009F044B"/>
    <w:rsid w:val="009F0645"/>
    <w:rsid w:val="009F1E75"/>
    <w:rsid w:val="009F327E"/>
    <w:rsid w:val="009F712A"/>
    <w:rsid w:val="009F77B2"/>
    <w:rsid w:val="00A002AD"/>
    <w:rsid w:val="00A0553A"/>
    <w:rsid w:val="00A11CE7"/>
    <w:rsid w:val="00A125AA"/>
    <w:rsid w:val="00A14C15"/>
    <w:rsid w:val="00A1635A"/>
    <w:rsid w:val="00A17CF0"/>
    <w:rsid w:val="00A22280"/>
    <w:rsid w:val="00A242C3"/>
    <w:rsid w:val="00A248C4"/>
    <w:rsid w:val="00A26124"/>
    <w:rsid w:val="00A26717"/>
    <w:rsid w:val="00A270E5"/>
    <w:rsid w:val="00A367FE"/>
    <w:rsid w:val="00A36845"/>
    <w:rsid w:val="00A40E24"/>
    <w:rsid w:val="00A41D36"/>
    <w:rsid w:val="00A42A95"/>
    <w:rsid w:val="00A45F0B"/>
    <w:rsid w:val="00A46548"/>
    <w:rsid w:val="00A51B41"/>
    <w:rsid w:val="00A51D05"/>
    <w:rsid w:val="00A5281B"/>
    <w:rsid w:val="00A5687E"/>
    <w:rsid w:val="00A60C12"/>
    <w:rsid w:val="00A6277F"/>
    <w:rsid w:val="00A62932"/>
    <w:rsid w:val="00A62E0D"/>
    <w:rsid w:val="00A664FA"/>
    <w:rsid w:val="00A7092C"/>
    <w:rsid w:val="00A72036"/>
    <w:rsid w:val="00A75719"/>
    <w:rsid w:val="00A82F9D"/>
    <w:rsid w:val="00A831BD"/>
    <w:rsid w:val="00A8324B"/>
    <w:rsid w:val="00A9119B"/>
    <w:rsid w:val="00A91E6D"/>
    <w:rsid w:val="00A95FA5"/>
    <w:rsid w:val="00AA1742"/>
    <w:rsid w:val="00AA77A9"/>
    <w:rsid w:val="00AB5037"/>
    <w:rsid w:val="00AB5F8A"/>
    <w:rsid w:val="00AC2E68"/>
    <w:rsid w:val="00AC5526"/>
    <w:rsid w:val="00AC5F9A"/>
    <w:rsid w:val="00AD105B"/>
    <w:rsid w:val="00AD1AB8"/>
    <w:rsid w:val="00AD4663"/>
    <w:rsid w:val="00AD4A22"/>
    <w:rsid w:val="00AD5327"/>
    <w:rsid w:val="00AD61EB"/>
    <w:rsid w:val="00AD6691"/>
    <w:rsid w:val="00AD6EC6"/>
    <w:rsid w:val="00AD7524"/>
    <w:rsid w:val="00AD7749"/>
    <w:rsid w:val="00AD7D26"/>
    <w:rsid w:val="00AE7C03"/>
    <w:rsid w:val="00AF0E37"/>
    <w:rsid w:val="00AF5A76"/>
    <w:rsid w:val="00AF5CAE"/>
    <w:rsid w:val="00AF5E5D"/>
    <w:rsid w:val="00AF6221"/>
    <w:rsid w:val="00AF6AE3"/>
    <w:rsid w:val="00B01FE6"/>
    <w:rsid w:val="00B02BA1"/>
    <w:rsid w:val="00B04F9B"/>
    <w:rsid w:val="00B102F4"/>
    <w:rsid w:val="00B10AC8"/>
    <w:rsid w:val="00B11C80"/>
    <w:rsid w:val="00B22463"/>
    <w:rsid w:val="00B23169"/>
    <w:rsid w:val="00B2465D"/>
    <w:rsid w:val="00B25B9A"/>
    <w:rsid w:val="00B307E5"/>
    <w:rsid w:val="00B351D6"/>
    <w:rsid w:val="00B44807"/>
    <w:rsid w:val="00B52FC6"/>
    <w:rsid w:val="00B55328"/>
    <w:rsid w:val="00B557A5"/>
    <w:rsid w:val="00B61184"/>
    <w:rsid w:val="00B634FA"/>
    <w:rsid w:val="00B649CE"/>
    <w:rsid w:val="00B65FD7"/>
    <w:rsid w:val="00B71824"/>
    <w:rsid w:val="00B732FF"/>
    <w:rsid w:val="00B744D9"/>
    <w:rsid w:val="00B76BDE"/>
    <w:rsid w:val="00B76E3D"/>
    <w:rsid w:val="00B77A1F"/>
    <w:rsid w:val="00B82C57"/>
    <w:rsid w:val="00B82D74"/>
    <w:rsid w:val="00B86B08"/>
    <w:rsid w:val="00B911D4"/>
    <w:rsid w:val="00B920BC"/>
    <w:rsid w:val="00B92575"/>
    <w:rsid w:val="00B92CC4"/>
    <w:rsid w:val="00B9321F"/>
    <w:rsid w:val="00B958B9"/>
    <w:rsid w:val="00BA065B"/>
    <w:rsid w:val="00BA0AE2"/>
    <w:rsid w:val="00BA12D2"/>
    <w:rsid w:val="00BA1525"/>
    <w:rsid w:val="00BA1EFA"/>
    <w:rsid w:val="00BA48F9"/>
    <w:rsid w:val="00BA4972"/>
    <w:rsid w:val="00BA4C88"/>
    <w:rsid w:val="00BA762F"/>
    <w:rsid w:val="00BA7B50"/>
    <w:rsid w:val="00BB0CAE"/>
    <w:rsid w:val="00BB2348"/>
    <w:rsid w:val="00BB37B3"/>
    <w:rsid w:val="00BB3BC2"/>
    <w:rsid w:val="00BB4B4F"/>
    <w:rsid w:val="00BB7380"/>
    <w:rsid w:val="00BB7F5C"/>
    <w:rsid w:val="00BC1412"/>
    <w:rsid w:val="00BC496D"/>
    <w:rsid w:val="00BC71F9"/>
    <w:rsid w:val="00BD1F81"/>
    <w:rsid w:val="00BD61E4"/>
    <w:rsid w:val="00BD693C"/>
    <w:rsid w:val="00BD75EA"/>
    <w:rsid w:val="00BE38F7"/>
    <w:rsid w:val="00BE45DC"/>
    <w:rsid w:val="00BE4BFC"/>
    <w:rsid w:val="00BE6993"/>
    <w:rsid w:val="00BF13BA"/>
    <w:rsid w:val="00BF1827"/>
    <w:rsid w:val="00BF1E83"/>
    <w:rsid w:val="00BF3639"/>
    <w:rsid w:val="00BF3A74"/>
    <w:rsid w:val="00BF4A65"/>
    <w:rsid w:val="00BF52F9"/>
    <w:rsid w:val="00BF5FFA"/>
    <w:rsid w:val="00BF66BE"/>
    <w:rsid w:val="00C03129"/>
    <w:rsid w:val="00C07E66"/>
    <w:rsid w:val="00C11DB8"/>
    <w:rsid w:val="00C1401B"/>
    <w:rsid w:val="00C14345"/>
    <w:rsid w:val="00C2074A"/>
    <w:rsid w:val="00C21973"/>
    <w:rsid w:val="00C221A3"/>
    <w:rsid w:val="00C23D94"/>
    <w:rsid w:val="00C27EDB"/>
    <w:rsid w:val="00C3038C"/>
    <w:rsid w:val="00C30833"/>
    <w:rsid w:val="00C30EA0"/>
    <w:rsid w:val="00C32045"/>
    <w:rsid w:val="00C34255"/>
    <w:rsid w:val="00C36338"/>
    <w:rsid w:val="00C37FFD"/>
    <w:rsid w:val="00C43DBE"/>
    <w:rsid w:val="00C44E35"/>
    <w:rsid w:val="00C46433"/>
    <w:rsid w:val="00C51BD7"/>
    <w:rsid w:val="00C51FE6"/>
    <w:rsid w:val="00C533C8"/>
    <w:rsid w:val="00C54AAB"/>
    <w:rsid w:val="00C55A83"/>
    <w:rsid w:val="00C565BC"/>
    <w:rsid w:val="00C63DA0"/>
    <w:rsid w:val="00C65797"/>
    <w:rsid w:val="00C67530"/>
    <w:rsid w:val="00C712E0"/>
    <w:rsid w:val="00C74499"/>
    <w:rsid w:val="00C7622A"/>
    <w:rsid w:val="00C76333"/>
    <w:rsid w:val="00C7633A"/>
    <w:rsid w:val="00C81CB4"/>
    <w:rsid w:val="00C83D4E"/>
    <w:rsid w:val="00C84AAF"/>
    <w:rsid w:val="00C87BBA"/>
    <w:rsid w:val="00C9022C"/>
    <w:rsid w:val="00C93C1B"/>
    <w:rsid w:val="00C9404E"/>
    <w:rsid w:val="00C95F49"/>
    <w:rsid w:val="00C96AFF"/>
    <w:rsid w:val="00C9779B"/>
    <w:rsid w:val="00CA209E"/>
    <w:rsid w:val="00CA39E2"/>
    <w:rsid w:val="00CA53A0"/>
    <w:rsid w:val="00CA74ED"/>
    <w:rsid w:val="00CB22E1"/>
    <w:rsid w:val="00CB2BFD"/>
    <w:rsid w:val="00CB4473"/>
    <w:rsid w:val="00CB4A95"/>
    <w:rsid w:val="00CB645A"/>
    <w:rsid w:val="00CB672D"/>
    <w:rsid w:val="00CB675C"/>
    <w:rsid w:val="00CB6E1D"/>
    <w:rsid w:val="00CC02F1"/>
    <w:rsid w:val="00CC0C2D"/>
    <w:rsid w:val="00CC0DC3"/>
    <w:rsid w:val="00CC1F96"/>
    <w:rsid w:val="00CC4A2A"/>
    <w:rsid w:val="00CC58C2"/>
    <w:rsid w:val="00CD0505"/>
    <w:rsid w:val="00CD20A5"/>
    <w:rsid w:val="00CD308B"/>
    <w:rsid w:val="00CD51BD"/>
    <w:rsid w:val="00CD69BB"/>
    <w:rsid w:val="00CE0C2F"/>
    <w:rsid w:val="00CE2777"/>
    <w:rsid w:val="00CE2F7E"/>
    <w:rsid w:val="00CE35EE"/>
    <w:rsid w:val="00CE68F2"/>
    <w:rsid w:val="00CE780C"/>
    <w:rsid w:val="00CF0880"/>
    <w:rsid w:val="00CF11B0"/>
    <w:rsid w:val="00CF2058"/>
    <w:rsid w:val="00CF3319"/>
    <w:rsid w:val="00CF3A05"/>
    <w:rsid w:val="00CF493E"/>
    <w:rsid w:val="00CF5034"/>
    <w:rsid w:val="00CF59D9"/>
    <w:rsid w:val="00CF70FE"/>
    <w:rsid w:val="00CF741B"/>
    <w:rsid w:val="00CF750A"/>
    <w:rsid w:val="00CF7701"/>
    <w:rsid w:val="00D010FD"/>
    <w:rsid w:val="00D01A87"/>
    <w:rsid w:val="00D03FB9"/>
    <w:rsid w:val="00D056E3"/>
    <w:rsid w:val="00D06C9B"/>
    <w:rsid w:val="00D1224A"/>
    <w:rsid w:val="00D140F6"/>
    <w:rsid w:val="00D164C4"/>
    <w:rsid w:val="00D1691A"/>
    <w:rsid w:val="00D204AF"/>
    <w:rsid w:val="00D2255D"/>
    <w:rsid w:val="00D25379"/>
    <w:rsid w:val="00D258F2"/>
    <w:rsid w:val="00D25FA4"/>
    <w:rsid w:val="00D273D9"/>
    <w:rsid w:val="00D32728"/>
    <w:rsid w:val="00D32775"/>
    <w:rsid w:val="00D35929"/>
    <w:rsid w:val="00D36B47"/>
    <w:rsid w:val="00D36FBC"/>
    <w:rsid w:val="00D37149"/>
    <w:rsid w:val="00D40106"/>
    <w:rsid w:val="00D416E3"/>
    <w:rsid w:val="00D41DD9"/>
    <w:rsid w:val="00D46DFA"/>
    <w:rsid w:val="00D50ED0"/>
    <w:rsid w:val="00D51714"/>
    <w:rsid w:val="00D54E74"/>
    <w:rsid w:val="00D57ADE"/>
    <w:rsid w:val="00D61DB3"/>
    <w:rsid w:val="00D637C5"/>
    <w:rsid w:val="00D64FD1"/>
    <w:rsid w:val="00D66C6B"/>
    <w:rsid w:val="00D66EAF"/>
    <w:rsid w:val="00D670E1"/>
    <w:rsid w:val="00D67236"/>
    <w:rsid w:val="00D710C7"/>
    <w:rsid w:val="00D71237"/>
    <w:rsid w:val="00D7494B"/>
    <w:rsid w:val="00D840D9"/>
    <w:rsid w:val="00D87B1A"/>
    <w:rsid w:val="00D92F9E"/>
    <w:rsid w:val="00D94D50"/>
    <w:rsid w:val="00D94D5F"/>
    <w:rsid w:val="00D9546D"/>
    <w:rsid w:val="00D96FA5"/>
    <w:rsid w:val="00D979DB"/>
    <w:rsid w:val="00DA0852"/>
    <w:rsid w:val="00DA0A1C"/>
    <w:rsid w:val="00DA0E80"/>
    <w:rsid w:val="00DA2911"/>
    <w:rsid w:val="00DA571C"/>
    <w:rsid w:val="00DA7228"/>
    <w:rsid w:val="00DA7E59"/>
    <w:rsid w:val="00DB1196"/>
    <w:rsid w:val="00DB1816"/>
    <w:rsid w:val="00DB2ED8"/>
    <w:rsid w:val="00DB3296"/>
    <w:rsid w:val="00DB3D90"/>
    <w:rsid w:val="00DC0601"/>
    <w:rsid w:val="00DC152B"/>
    <w:rsid w:val="00DD3226"/>
    <w:rsid w:val="00DD5BB7"/>
    <w:rsid w:val="00DD637B"/>
    <w:rsid w:val="00DE08D8"/>
    <w:rsid w:val="00DE1EC1"/>
    <w:rsid w:val="00DE42CF"/>
    <w:rsid w:val="00DE5E15"/>
    <w:rsid w:val="00DE7A36"/>
    <w:rsid w:val="00DF06D8"/>
    <w:rsid w:val="00DF12D7"/>
    <w:rsid w:val="00DF2371"/>
    <w:rsid w:val="00DF4547"/>
    <w:rsid w:val="00DF576C"/>
    <w:rsid w:val="00DF5A3C"/>
    <w:rsid w:val="00DF6232"/>
    <w:rsid w:val="00E012F8"/>
    <w:rsid w:val="00E0578B"/>
    <w:rsid w:val="00E05DD8"/>
    <w:rsid w:val="00E06AAE"/>
    <w:rsid w:val="00E07050"/>
    <w:rsid w:val="00E078D7"/>
    <w:rsid w:val="00E11BDD"/>
    <w:rsid w:val="00E12BE0"/>
    <w:rsid w:val="00E14767"/>
    <w:rsid w:val="00E16B3C"/>
    <w:rsid w:val="00E205D8"/>
    <w:rsid w:val="00E23CC9"/>
    <w:rsid w:val="00E2634B"/>
    <w:rsid w:val="00E30C51"/>
    <w:rsid w:val="00E37590"/>
    <w:rsid w:val="00E37CCE"/>
    <w:rsid w:val="00E42C6C"/>
    <w:rsid w:val="00E43134"/>
    <w:rsid w:val="00E45D57"/>
    <w:rsid w:val="00E50DDA"/>
    <w:rsid w:val="00E529D6"/>
    <w:rsid w:val="00E530AD"/>
    <w:rsid w:val="00E53A6B"/>
    <w:rsid w:val="00E56BA4"/>
    <w:rsid w:val="00E61B00"/>
    <w:rsid w:val="00E627E8"/>
    <w:rsid w:val="00E6526B"/>
    <w:rsid w:val="00E665F8"/>
    <w:rsid w:val="00E67B76"/>
    <w:rsid w:val="00E700AA"/>
    <w:rsid w:val="00E755E8"/>
    <w:rsid w:val="00E76547"/>
    <w:rsid w:val="00E802F6"/>
    <w:rsid w:val="00E80903"/>
    <w:rsid w:val="00E80C19"/>
    <w:rsid w:val="00E813F8"/>
    <w:rsid w:val="00E82E1B"/>
    <w:rsid w:val="00E87D75"/>
    <w:rsid w:val="00EA0567"/>
    <w:rsid w:val="00EA061C"/>
    <w:rsid w:val="00EA1704"/>
    <w:rsid w:val="00EA57CE"/>
    <w:rsid w:val="00EB09C6"/>
    <w:rsid w:val="00EB3F85"/>
    <w:rsid w:val="00EB6F6F"/>
    <w:rsid w:val="00EC1B4C"/>
    <w:rsid w:val="00EC1F3A"/>
    <w:rsid w:val="00EC2CA4"/>
    <w:rsid w:val="00EC3E0D"/>
    <w:rsid w:val="00EC78CE"/>
    <w:rsid w:val="00ED01EC"/>
    <w:rsid w:val="00ED108F"/>
    <w:rsid w:val="00ED5F9A"/>
    <w:rsid w:val="00ED6D2B"/>
    <w:rsid w:val="00ED7EE9"/>
    <w:rsid w:val="00EE2BC6"/>
    <w:rsid w:val="00EF6D8F"/>
    <w:rsid w:val="00EF76AC"/>
    <w:rsid w:val="00F00333"/>
    <w:rsid w:val="00F020FB"/>
    <w:rsid w:val="00F0338A"/>
    <w:rsid w:val="00F03B4B"/>
    <w:rsid w:val="00F03B57"/>
    <w:rsid w:val="00F06E94"/>
    <w:rsid w:val="00F07DBF"/>
    <w:rsid w:val="00F13BE7"/>
    <w:rsid w:val="00F15EC2"/>
    <w:rsid w:val="00F20A43"/>
    <w:rsid w:val="00F21DB5"/>
    <w:rsid w:val="00F22993"/>
    <w:rsid w:val="00F2337D"/>
    <w:rsid w:val="00F26815"/>
    <w:rsid w:val="00F26F24"/>
    <w:rsid w:val="00F319D8"/>
    <w:rsid w:val="00F36B1A"/>
    <w:rsid w:val="00F36C8B"/>
    <w:rsid w:val="00F37237"/>
    <w:rsid w:val="00F37CD3"/>
    <w:rsid w:val="00F412BB"/>
    <w:rsid w:val="00F43F0F"/>
    <w:rsid w:val="00F46BB7"/>
    <w:rsid w:val="00F50C01"/>
    <w:rsid w:val="00F51A64"/>
    <w:rsid w:val="00F5379E"/>
    <w:rsid w:val="00F555EB"/>
    <w:rsid w:val="00F62872"/>
    <w:rsid w:val="00F6292B"/>
    <w:rsid w:val="00F6749D"/>
    <w:rsid w:val="00F67D28"/>
    <w:rsid w:val="00F7032C"/>
    <w:rsid w:val="00F73385"/>
    <w:rsid w:val="00F76365"/>
    <w:rsid w:val="00F76555"/>
    <w:rsid w:val="00F766EE"/>
    <w:rsid w:val="00F8062F"/>
    <w:rsid w:val="00F838D7"/>
    <w:rsid w:val="00F85768"/>
    <w:rsid w:val="00F92888"/>
    <w:rsid w:val="00F93D1E"/>
    <w:rsid w:val="00F967A0"/>
    <w:rsid w:val="00FA0CA2"/>
    <w:rsid w:val="00FA0CD7"/>
    <w:rsid w:val="00FA28C2"/>
    <w:rsid w:val="00FB59B0"/>
    <w:rsid w:val="00FB6201"/>
    <w:rsid w:val="00FC207B"/>
    <w:rsid w:val="00FC30F2"/>
    <w:rsid w:val="00FC5018"/>
    <w:rsid w:val="00FC5215"/>
    <w:rsid w:val="00FC780C"/>
    <w:rsid w:val="00FC7DCA"/>
    <w:rsid w:val="00FD18F0"/>
    <w:rsid w:val="00FD2741"/>
    <w:rsid w:val="00FD4E84"/>
    <w:rsid w:val="00FD4F3C"/>
    <w:rsid w:val="00FE09F5"/>
    <w:rsid w:val="00FE0A89"/>
    <w:rsid w:val="00FE4084"/>
    <w:rsid w:val="00FE4C1A"/>
    <w:rsid w:val="00FE72A8"/>
    <w:rsid w:val="00FF0F51"/>
    <w:rsid w:val="00FF1340"/>
    <w:rsid w:val="00FF28F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32"/>
    <w:rPr>
      <w:rFonts w:ascii="Calibri" w:eastAsia="Calibri" w:hAnsi="Calibri" w:cs="Calibri"/>
    </w:rPr>
  </w:style>
  <w:style w:type="paragraph" w:styleId="Naslov1">
    <w:name w:val="heading 1"/>
    <w:basedOn w:val="Normal"/>
    <w:next w:val="Normal"/>
    <w:link w:val="Naslov1Char"/>
    <w:uiPriority w:val="99"/>
    <w:qFormat/>
    <w:rsid w:val="00000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000B32"/>
    <w:pPr>
      <w:keepNext/>
      <w:spacing w:after="0" w:line="240" w:lineRule="auto"/>
      <w:jc w:val="both"/>
      <w:outlineLvl w:val="1"/>
    </w:pPr>
    <w:rPr>
      <w:rFonts w:ascii="Cambria" w:hAnsi="Cambria" w:cs="Times New Roman"/>
      <w:b/>
      <w:bCs/>
      <w:i/>
      <w:iCs/>
      <w:sz w:val="28"/>
      <w:szCs w:val="28"/>
    </w:rPr>
  </w:style>
  <w:style w:type="paragraph" w:styleId="Naslov3">
    <w:name w:val="heading 3"/>
    <w:basedOn w:val="Normal"/>
    <w:next w:val="Normal"/>
    <w:link w:val="Naslov3Char"/>
    <w:uiPriority w:val="99"/>
    <w:qFormat/>
    <w:rsid w:val="00000B32"/>
    <w:pPr>
      <w:keepNext/>
      <w:spacing w:before="240" w:after="60"/>
      <w:outlineLvl w:val="2"/>
    </w:pPr>
    <w:rPr>
      <w:rFonts w:ascii="Cambria" w:hAnsi="Cambria" w:cs="Times New Roman"/>
      <w:b/>
      <w:bCs/>
      <w:sz w:val="26"/>
      <w:szCs w:val="26"/>
    </w:rPr>
  </w:style>
  <w:style w:type="paragraph" w:styleId="Naslov5">
    <w:name w:val="heading 5"/>
    <w:basedOn w:val="Normal"/>
    <w:next w:val="Normal"/>
    <w:link w:val="Naslov5Char"/>
    <w:uiPriority w:val="9"/>
    <w:semiHidden/>
    <w:unhideWhenUsed/>
    <w:qFormat/>
    <w:rsid w:val="008910D1"/>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9"/>
    <w:unhideWhenUsed/>
    <w:qFormat/>
    <w:rsid w:val="00000B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00B32"/>
    <w:pPr>
      <w:spacing w:after="0" w:line="240" w:lineRule="auto"/>
    </w:pPr>
    <w:rPr>
      <w:rFonts w:ascii="Calibri" w:eastAsia="Calibri" w:hAnsi="Calibri" w:cs="Calibri"/>
    </w:rPr>
  </w:style>
  <w:style w:type="character" w:customStyle="1" w:styleId="Naslov2Char">
    <w:name w:val="Naslov 2 Char"/>
    <w:basedOn w:val="Zadanifontodlomka"/>
    <w:link w:val="Naslov2"/>
    <w:uiPriority w:val="99"/>
    <w:rsid w:val="00000B32"/>
    <w:rPr>
      <w:rFonts w:ascii="Cambria" w:eastAsia="Calibri" w:hAnsi="Cambria" w:cs="Times New Roman"/>
      <w:b/>
      <w:bCs/>
      <w:i/>
      <w:iCs/>
      <w:sz w:val="28"/>
      <w:szCs w:val="28"/>
    </w:rPr>
  </w:style>
  <w:style w:type="paragraph" w:styleId="Podnoje">
    <w:name w:val="footer"/>
    <w:basedOn w:val="Normal"/>
    <w:link w:val="PodnojeChar"/>
    <w:uiPriority w:val="99"/>
    <w:rsid w:val="00000B32"/>
    <w:pPr>
      <w:tabs>
        <w:tab w:val="center" w:pos="4536"/>
        <w:tab w:val="right" w:pos="9072"/>
      </w:tabs>
      <w:spacing w:after="0" w:line="240" w:lineRule="auto"/>
    </w:pPr>
    <w:rPr>
      <w:rFonts w:cs="Times New Roman"/>
      <w:sz w:val="20"/>
      <w:szCs w:val="20"/>
      <w:lang w:eastAsia="hr-HR"/>
    </w:rPr>
  </w:style>
  <w:style w:type="character" w:customStyle="1" w:styleId="PodnojeChar">
    <w:name w:val="Podnožje Char"/>
    <w:basedOn w:val="Zadanifontodlomka"/>
    <w:link w:val="Podnoje"/>
    <w:uiPriority w:val="99"/>
    <w:rsid w:val="00000B32"/>
    <w:rPr>
      <w:rFonts w:ascii="Calibri" w:eastAsia="Calibri" w:hAnsi="Calibri" w:cs="Times New Roman"/>
      <w:sz w:val="20"/>
      <w:szCs w:val="20"/>
      <w:lang w:eastAsia="hr-HR"/>
    </w:rPr>
  </w:style>
  <w:style w:type="paragraph" w:styleId="Tijeloteksta">
    <w:name w:val="Body Text"/>
    <w:basedOn w:val="Normal"/>
    <w:link w:val="TijelotekstaChar"/>
    <w:uiPriority w:val="99"/>
    <w:rsid w:val="00000B32"/>
    <w:pPr>
      <w:spacing w:after="0" w:line="240" w:lineRule="auto"/>
      <w:jc w:val="both"/>
    </w:pPr>
    <w:rPr>
      <w:rFonts w:cs="Times New Roman"/>
      <w:sz w:val="20"/>
      <w:szCs w:val="20"/>
    </w:rPr>
  </w:style>
  <w:style w:type="character" w:customStyle="1" w:styleId="TijelotekstaChar">
    <w:name w:val="Tijelo teksta Char"/>
    <w:basedOn w:val="Zadanifontodlomka"/>
    <w:link w:val="Tijeloteksta"/>
    <w:uiPriority w:val="99"/>
    <w:rsid w:val="00000B32"/>
    <w:rPr>
      <w:rFonts w:ascii="Calibri" w:eastAsia="Calibri" w:hAnsi="Calibri" w:cs="Times New Roman"/>
      <w:sz w:val="20"/>
      <w:szCs w:val="20"/>
    </w:rPr>
  </w:style>
  <w:style w:type="character" w:customStyle="1" w:styleId="Naslov3Char">
    <w:name w:val="Naslov 3 Char"/>
    <w:basedOn w:val="Zadanifontodlomka"/>
    <w:link w:val="Naslov3"/>
    <w:uiPriority w:val="99"/>
    <w:rsid w:val="00000B32"/>
    <w:rPr>
      <w:rFonts w:ascii="Cambria" w:eastAsia="Calibri" w:hAnsi="Cambria" w:cs="Times New Roman"/>
      <w:b/>
      <w:bCs/>
      <w:sz w:val="26"/>
      <w:szCs w:val="26"/>
    </w:rPr>
  </w:style>
  <w:style w:type="character" w:customStyle="1" w:styleId="Naslov1Char">
    <w:name w:val="Naslov 1 Char"/>
    <w:basedOn w:val="Zadanifontodlomka"/>
    <w:link w:val="Naslov1"/>
    <w:uiPriority w:val="99"/>
    <w:rsid w:val="00000B32"/>
    <w:rPr>
      <w:rFonts w:asciiTheme="majorHAnsi" w:eastAsiaTheme="majorEastAsia" w:hAnsiTheme="majorHAnsi" w:cstheme="majorBidi"/>
      <w:b/>
      <w:bCs/>
      <w:color w:val="365F91" w:themeColor="accent1" w:themeShade="BF"/>
      <w:sz w:val="28"/>
      <w:szCs w:val="28"/>
    </w:rPr>
  </w:style>
  <w:style w:type="paragraph" w:styleId="Tijeloteksta3">
    <w:name w:val="Body Text 3"/>
    <w:basedOn w:val="Normal"/>
    <w:link w:val="Tijeloteksta3Char"/>
    <w:uiPriority w:val="99"/>
    <w:semiHidden/>
    <w:unhideWhenUsed/>
    <w:rsid w:val="00000B32"/>
    <w:pPr>
      <w:spacing w:after="120"/>
    </w:pPr>
    <w:rPr>
      <w:sz w:val="16"/>
      <w:szCs w:val="16"/>
    </w:rPr>
  </w:style>
  <w:style w:type="character" w:customStyle="1" w:styleId="Tijeloteksta3Char">
    <w:name w:val="Tijelo teksta 3 Char"/>
    <w:basedOn w:val="Zadanifontodlomka"/>
    <w:link w:val="Tijeloteksta3"/>
    <w:uiPriority w:val="99"/>
    <w:semiHidden/>
    <w:rsid w:val="00000B32"/>
    <w:rPr>
      <w:rFonts w:ascii="Calibri" w:eastAsia="Calibri" w:hAnsi="Calibri" w:cs="Calibri"/>
      <w:sz w:val="16"/>
      <w:szCs w:val="16"/>
    </w:rPr>
  </w:style>
  <w:style w:type="character" w:customStyle="1" w:styleId="Naslov6Char">
    <w:name w:val="Naslov 6 Char"/>
    <w:basedOn w:val="Zadanifontodlomka"/>
    <w:link w:val="Naslov6"/>
    <w:uiPriority w:val="99"/>
    <w:rsid w:val="00000B32"/>
    <w:rPr>
      <w:rFonts w:asciiTheme="majorHAnsi" w:eastAsiaTheme="majorEastAsia" w:hAnsiTheme="majorHAnsi" w:cstheme="majorBidi"/>
      <w:i/>
      <w:iCs/>
      <w:color w:val="243F60" w:themeColor="accent1" w:themeShade="7F"/>
    </w:rPr>
  </w:style>
  <w:style w:type="paragraph" w:styleId="Tekstkrajnjebiljeke">
    <w:name w:val="endnote text"/>
    <w:basedOn w:val="Normal"/>
    <w:link w:val="TekstkrajnjebiljekeChar"/>
    <w:uiPriority w:val="99"/>
    <w:semiHidden/>
    <w:rsid w:val="00000B32"/>
    <w:pPr>
      <w:widowControl w:val="0"/>
      <w:overflowPunct w:val="0"/>
      <w:autoSpaceDE w:val="0"/>
      <w:autoSpaceDN w:val="0"/>
      <w:adjustRightInd w:val="0"/>
      <w:spacing w:after="0" w:line="240" w:lineRule="auto"/>
      <w:textAlignment w:val="baseline"/>
    </w:pPr>
    <w:rPr>
      <w:rFonts w:cs="Times New Roman"/>
      <w:sz w:val="20"/>
      <w:szCs w:val="20"/>
    </w:rPr>
  </w:style>
  <w:style w:type="character" w:customStyle="1" w:styleId="TekstkrajnjebiljekeChar">
    <w:name w:val="Tekst krajnje bilješke Char"/>
    <w:basedOn w:val="Zadanifontodlomka"/>
    <w:link w:val="Tekstkrajnjebiljeke"/>
    <w:uiPriority w:val="99"/>
    <w:semiHidden/>
    <w:rsid w:val="00000B32"/>
    <w:rPr>
      <w:rFonts w:ascii="Calibri" w:eastAsia="Calibri" w:hAnsi="Calibri" w:cs="Times New Roman"/>
      <w:sz w:val="20"/>
      <w:szCs w:val="20"/>
    </w:rPr>
  </w:style>
  <w:style w:type="paragraph" w:styleId="Odlomakpopisa">
    <w:name w:val="List Paragraph"/>
    <w:basedOn w:val="Normal"/>
    <w:uiPriority w:val="34"/>
    <w:qFormat/>
    <w:rsid w:val="00AD7524"/>
    <w:pPr>
      <w:ind w:left="720"/>
      <w:contextualSpacing/>
    </w:pPr>
  </w:style>
  <w:style w:type="paragraph" w:styleId="Tekstbalonia">
    <w:name w:val="Balloon Text"/>
    <w:basedOn w:val="Normal"/>
    <w:link w:val="TekstbaloniaChar"/>
    <w:uiPriority w:val="99"/>
    <w:semiHidden/>
    <w:unhideWhenUsed/>
    <w:rsid w:val="00403E6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03E64"/>
    <w:rPr>
      <w:rFonts w:ascii="Tahoma" w:eastAsia="Calibri" w:hAnsi="Tahoma" w:cs="Tahoma"/>
      <w:sz w:val="16"/>
      <w:szCs w:val="16"/>
    </w:rPr>
  </w:style>
  <w:style w:type="character" w:styleId="Hiperveza">
    <w:name w:val="Hyperlink"/>
    <w:basedOn w:val="Zadanifontodlomka"/>
    <w:uiPriority w:val="99"/>
    <w:semiHidden/>
    <w:unhideWhenUsed/>
    <w:rsid w:val="00E61B00"/>
    <w:rPr>
      <w:color w:val="0000FF"/>
      <w:u w:val="single"/>
    </w:rPr>
  </w:style>
  <w:style w:type="character" w:styleId="SlijeenaHiperveza">
    <w:name w:val="FollowedHyperlink"/>
    <w:basedOn w:val="Zadanifontodlomka"/>
    <w:uiPriority w:val="99"/>
    <w:semiHidden/>
    <w:unhideWhenUsed/>
    <w:rsid w:val="00E61B00"/>
    <w:rPr>
      <w:color w:val="800080"/>
      <w:u w:val="single"/>
    </w:rPr>
  </w:style>
  <w:style w:type="paragraph" w:customStyle="1" w:styleId="font0">
    <w:name w:val="font0"/>
    <w:basedOn w:val="Normal"/>
    <w:rsid w:val="00E61B00"/>
    <w:pPr>
      <w:spacing w:before="100" w:beforeAutospacing="1" w:after="100" w:afterAutospacing="1" w:line="240" w:lineRule="auto"/>
    </w:pPr>
    <w:rPr>
      <w:rFonts w:eastAsia="Times New Roman" w:cs="Times New Roman"/>
      <w:color w:val="000000"/>
      <w:lang w:eastAsia="hr-HR"/>
    </w:rPr>
  </w:style>
  <w:style w:type="paragraph" w:customStyle="1" w:styleId="font5">
    <w:name w:val="font5"/>
    <w:basedOn w:val="Normal"/>
    <w:rsid w:val="00E61B00"/>
    <w:pPr>
      <w:spacing w:before="100" w:beforeAutospacing="1" w:after="100" w:afterAutospacing="1" w:line="240" w:lineRule="auto"/>
    </w:pPr>
    <w:rPr>
      <w:rFonts w:eastAsia="Times New Roman" w:cs="Times New Roman"/>
      <w:b/>
      <w:bCs/>
      <w:color w:val="000000"/>
      <w:lang w:eastAsia="hr-HR"/>
    </w:rPr>
  </w:style>
  <w:style w:type="paragraph" w:customStyle="1" w:styleId="font6">
    <w:name w:val="font6"/>
    <w:basedOn w:val="Normal"/>
    <w:rsid w:val="00E61B00"/>
    <w:pPr>
      <w:spacing w:before="100" w:beforeAutospacing="1" w:after="100" w:afterAutospacing="1" w:line="240" w:lineRule="auto"/>
    </w:pPr>
    <w:rPr>
      <w:rFonts w:eastAsia="Times New Roman" w:cs="Times New Roman"/>
      <w:b/>
      <w:bCs/>
      <w:color w:val="000000"/>
      <w:sz w:val="28"/>
      <w:szCs w:val="28"/>
      <w:lang w:eastAsia="hr-HR"/>
    </w:rPr>
  </w:style>
  <w:style w:type="paragraph" w:customStyle="1" w:styleId="xl71">
    <w:name w:val="xl71"/>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73">
    <w:name w:val="xl73"/>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4">
    <w:name w:val="xl74"/>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5">
    <w:name w:val="xl75"/>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6">
    <w:name w:val="xl76"/>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77">
    <w:name w:val="xl77"/>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78">
    <w:name w:val="xl78"/>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hr-HR"/>
    </w:rPr>
  </w:style>
  <w:style w:type="paragraph" w:customStyle="1" w:styleId="xl79">
    <w:name w:val="xl79"/>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0">
    <w:name w:val="xl80"/>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1">
    <w:name w:val="xl81"/>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2">
    <w:name w:val="xl82"/>
    <w:basedOn w:val="Normal"/>
    <w:rsid w:val="00E61B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3">
    <w:name w:val="xl83"/>
    <w:basedOn w:val="Normal"/>
    <w:rsid w:val="00E61B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4">
    <w:name w:val="xl84"/>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5">
    <w:name w:val="xl85"/>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6">
    <w:name w:val="xl86"/>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7">
    <w:name w:val="xl87"/>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8">
    <w:name w:val="xl88"/>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9">
    <w:name w:val="xl89"/>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0">
    <w:name w:val="xl90"/>
    <w:basedOn w:val="Normal"/>
    <w:rsid w:val="00E61B0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1">
    <w:name w:val="xl91"/>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hr-HR"/>
    </w:rPr>
  </w:style>
  <w:style w:type="paragraph" w:customStyle="1" w:styleId="xl92">
    <w:name w:val="xl92"/>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3">
    <w:name w:val="xl93"/>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4">
    <w:name w:val="xl94"/>
    <w:basedOn w:val="Normal"/>
    <w:rsid w:val="00E61B00"/>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hr-HR"/>
    </w:rPr>
  </w:style>
  <w:style w:type="paragraph" w:customStyle="1" w:styleId="xl95">
    <w:name w:val="xl95"/>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6">
    <w:name w:val="xl96"/>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7">
    <w:name w:val="xl97"/>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8">
    <w:name w:val="xl98"/>
    <w:basedOn w:val="Normal"/>
    <w:rsid w:val="00E61B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9">
    <w:name w:val="xl99"/>
    <w:basedOn w:val="Normal"/>
    <w:rsid w:val="00E61B0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0">
    <w:name w:val="xl100"/>
    <w:basedOn w:val="Normal"/>
    <w:rsid w:val="00E61B0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1">
    <w:name w:val="xl101"/>
    <w:basedOn w:val="Normal"/>
    <w:rsid w:val="00E61B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2">
    <w:name w:val="xl102"/>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3">
    <w:name w:val="xl103"/>
    <w:basedOn w:val="Normal"/>
    <w:rsid w:val="00E61B00"/>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4">
    <w:name w:val="xl104"/>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5">
    <w:name w:val="xl105"/>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6">
    <w:name w:val="xl106"/>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7">
    <w:name w:val="xl107"/>
    <w:basedOn w:val="Normal"/>
    <w:rsid w:val="00E61B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9">
    <w:name w:val="xl109"/>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0">
    <w:name w:val="xl110"/>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1">
    <w:name w:val="xl111"/>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2">
    <w:name w:val="xl112"/>
    <w:basedOn w:val="Normal"/>
    <w:rsid w:val="00E61B00"/>
    <w:pP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13">
    <w:name w:val="xl113"/>
    <w:basedOn w:val="Normal"/>
    <w:rsid w:val="00E61B00"/>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14">
    <w:name w:val="xl114"/>
    <w:basedOn w:val="Normal"/>
    <w:rsid w:val="00E61B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65">
    <w:name w:val="xl65"/>
    <w:basedOn w:val="Normal"/>
    <w:rsid w:val="00E813F8"/>
    <w:pPr>
      <w:spacing w:before="100" w:beforeAutospacing="1" w:after="100" w:afterAutospacing="1" w:line="240" w:lineRule="auto"/>
    </w:pPr>
    <w:rPr>
      <w:rFonts w:ascii="Arial" w:eastAsia="Times New Roman" w:hAnsi="Arial" w:cs="Arial"/>
      <w:sz w:val="28"/>
      <w:szCs w:val="28"/>
      <w:lang w:eastAsia="hr-HR"/>
    </w:rPr>
  </w:style>
  <w:style w:type="paragraph" w:customStyle="1" w:styleId="xl66">
    <w:name w:val="xl66"/>
    <w:basedOn w:val="Normal"/>
    <w:rsid w:val="00E813F8"/>
    <w:pP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7">
    <w:name w:val="xl67"/>
    <w:basedOn w:val="Normal"/>
    <w:rsid w:val="00E813F8"/>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68">
    <w:name w:val="xl68"/>
    <w:basedOn w:val="Normal"/>
    <w:rsid w:val="00E813F8"/>
    <w:pPr>
      <w:spacing w:before="100" w:beforeAutospacing="1" w:after="100" w:afterAutospacing="1" w:line="240" w:lineRule="auto"/>
    </w:pPr>
    <w:rPr>
      <w:rFonts w:ascii="Arial" w:eastAsia="Times New Roman" w:hAnsi="Arial" w:cs="Arial"/>
      <w:sz w:val="16"/>
      <w:szCs w:val="16"/>
      <w:lang w:eastAsia="hr-HR"/>
    </w:rPr>
  </w:style>
  <w:style w:type="paragraph" w:customStyle="1" w:styleId="xl69">
    <w:name w:val="xl69"/>
    <w:basedOn w:val="Normal"/>
    <w:rsid w:val="00E813F8"/>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0">
    <w:name w:val="xl70"/>
    <w:basedOn w:val="Normal"/>
    <w:rsid w:val="00E813F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hr-HR"/>
    </w:rPr>
  </w:style>
  <w:style w:type="table" w:styleId="Reetkatablice">
    <w:name w:val="Table Grid"/>
    <w:basedOn w:val="Obinatablica"/>
    <w:uiPriority w:val="59"/>
    <w:rsid w:val="00E8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E813F8"/>
    <w:pPr>
      <w:pBdr>
        <w:top w:val="double" w:sz="6"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6">
    <w:name w:val="xl116"/>
    <w:basedOn w:val="Normal"/>
    <w:rsid w:val="00E813F8"/>
    <w:pPr>
      <w:pBdr>
        <w:top w:val="double" w:sz="6"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117">
    <w:name w:val="xl117"/>
    <w:basedOn w:val="Normal"/>
    <w:rsid w:val="00E813F8"/>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18">
    <w:name w:val="xl118"/>
    <w:basedOn w:val="Normal"/>
    <w:rsid w:val="00E813F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9">
    <w:name w:val="xl119"/>
    <w:basedOn w:val="Normal"/>
    <w:rsid w:val="00E813F8"/>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20">
    <w:name w:val="xl120"/>
    <w:basedOn w:val="Normal"/>
    <w:rsid w:val="00E813F8"/>
    <w:pPr>
      <w:pBdr>
        <w:top w:val="single" w:sz="4" w:space="0" w:color="auto"/>
        <w:lef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21">
    <w:name w:val="xl121"/>
    <w:basedOn w:val="Normal"/>
    <w:rsid w:val="00E813F8"/>
    <w:pPr>
      <w:pBdr>
        <w:top w:val="double" w:sz="6" w:space="0" w:color="auto"/>
        <w:bottom w:val="single" w:sz="4" w:space="0" w:color="auto"/>
      </w:pBdr>
      <w:shd w:val="clear" w:color="000000" w:fill="F2F2F2"/>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22">
    <w:name w:val="xl122"/>
    <w:basedOn w:val="Normal"/>
    <w:rsid w:val="00E8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23">
    <w:name w:val="xl123"/>
    <w:basedOn w:val="Normal"/>
    <w:rsid w:val="00E81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24">
    <w:name w:val="xl124"/>
    <w:basedOn w:val="Normal"/>
    <w:rsid w:val="00E813F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styleId="Zaglavlje">
    <w:name w:val="header"/>
    <w:basedOn w:val="Normal"/>
    <w:link w:val="ZaglavljeChar"/>
    <w:uiPriority w:val="99"/>
    <w:unhideWhenUsed/>
    <w:rsid w:val="00CF770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F7701"/>
    <w:rPr>
      <w:rFonts w:ascii="Calibri" w:eastAsia="Calibri" w:hAnsi="Calibri" w:cs="Calibri"/>
    </w:rPr>
  </w:style>
  <w:style w:type="paragraph" w:customStyle="1" w:styleId="tb-na16">
    <w:name w:val="tb-na16"/>
    <w:basedOn w:val="Normal"/>
    <w:rsid w:val="00BF1E83"/>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uiPriority w:val="9"/>
    <w:semiHidden/>
    <w:rsid w:val="008910D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32"/>
    <w:rPr>
      <w:rFonts w:ascii="Calibri" w:eastAsia="Calibri" w:hAnsi="Calibri" w:cs="Calibri"/>
    </w:rPr>
  </w:style>
  <w:style w:type="paragraph" w:styleId="Naslov1">
    <w:name w:val="heading 1"/>
    <w:basedOn w:val="Normal"/>
    <w:next w:val="Normal"/>
    <w:link w:val="Naslov1Char"/>
    <w:uiPriority w:val="99"/>
    <w:qFormat/>
    <w:rsid w:val="00000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000B32"/>
    <w:pPr>
      <w:keepNext/>
      <w:spacing w:after="0" w:line="240" w:lineRule="auto"/>
      <w:jc w:val="both"/>
      <w:outlineLvl w:val="1"/>
    </w:pPr>
    <w:rPr>
      <w:rFonts w:ascii="Cambria" w:hAnsi="Cambria" w:cs="Times New Roman"/>
      <w:b/>
      <w:bCs/>
      <w:i/>
      <w:iCs/>
      <w:sz w:val="28"/>
      <w:szCs w:val="28"/>
    </w:rPr>
  </w:style>
  <w:style w:type="paragraph" w:styleId="Naslov3">
    <w:name w:val="heading 3"/>
    <w:basedOn w:val="Normal"/>
    <w:next w:val="Normal"/>
    <w:link w:val="Naslov3Char"/>
    <w:uiPriority w:val="99"/>
    <w:qFormat/>
    <w:rsid w:val="00000B32"/>
    <w:pPr>
      <w:keepNext/>
      <w:spacing w:before="240" w:after="60"/>
      <w:outlineLvl w:val="2"/>
    </w:pPr>
    <w:rPr>
      <w:rFonts w:ascii="Cambria" w:hAnsi="Cambria" w:cs="Times New Roman"/>
      <w:b/>
      <w:bCs/>
      <w:sz w:val="26"/>
      <w:szCs w:val="26"/>
    </w:rPr>
  </w:style>
  <w:style w:type="paragraph" w:styleId="Naslov5">
    <w:name w:val="heading 5"/>
    <w:basedOn w:val="Normal"/>
    <w:next w:val="Normal"/>
    <w:link w:val="Naslov5Char"/>
    <w:uiPriority w:val="9"/>
    <w:semiHidden/>
    <w:unhideWhenUsed/>
    <w:qFormat/>
    <w:rsid w:val="008910D1"/>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9"/>
    <w:unhideWhenUsed/>
    <w:qFormat/>
    <w:rsid w:val="00000B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00B32"/>
    <w:pPr>
      <w:spacing w:after="0" w:line="240" w:lineRule="auto"/>
    </w:pPr>
    <w:rPr>
      <w:rFonts w:ascii="Calibri" w:eastAsia="Calibri" w:hAnsi="Calibri" w:cs="Calibri"/>
    </w:rPr>
  </w:style>
  <w:style w:type="character" w:customStyle="1" w:styleId="Naslov2Char">
    <w:name w:val="Naslov 2 Char"/>
    <w:basedOn w:val="Zadanifontodlomka"/>
    <w:link w:val="Naslov2"/>
    <w:uiPriority w:val="99"/>
    <w:rsid w:val="00000B32"/>
    <w:rPr>
      <w:rFonts w:ascii="Cambria" w:eastAsia="Calibri" w:hAnsi="Cambria" w:cs="Times New Roman"/>
      <w:b/>
      <w:bCs/>
      <w:i/>
      <w:iCs/>
      <w:sz w:val="28"/>
      <w:szCs w:val="28"/>
    </w:rPr>
  </w:style>
  <w:style w:type="paragraph" w:styleId="Podnoje">
    <w:name w:val="footer"/>
    <w:basedOn w:val="Normal"/>
    <w:link w:val="PodnojeChar"/>
    <w:uiPriority w:val="99"/>
    <w:rsid w:val="00000B32"/>
    <w:pPr>
      <w:tabs>
        <w:tab w:val="center" w:pos="4536"/>
        <w:tab w:val="right" w:pos="9072"/>
      </w:tabs>
      <w:spacing w:after="0" w:line="240" w:lineRule="auto"/>
    </w:pPr>
    <w:rPr>
      <w:rFonts w:cs="Times New Roman"/>
      <w:sz w:val="20"/>
      <w:szCs w:val="20"/>
      <w:lang w:eastAsia="hr-HR"/>
    </w:rPr>
  </w:style>
  <w:style w:type="character" w:customStyle="1" w:styleId="PodnojeChar">
    <w:name w:val="Podnožje Char"/>
    <w:basedOn w:val="Zadanifontodlomka"/>
    <w:link w:val="Podnoje"/>
    <w:uiPriority w:val="99"/>
    <w:rsid w:val="00000B32"/>
    <w:rPr>
      <w:rFonts w:ascii="Calibri" w:eastAsia="Calibri" w:hAnsi="Calibri" w:cs="Times New Roman"/>
      <w:sz w:val="20"/>
      <w:szCs w:val="20"/>
      <w:lang w:eastAsia="hr-HR"/>
    </w:rPr>
  </w:style>
  <w:style w:type="paragraph" w:styleId="Tijeloteksta">
    <w:name w:val="Body Text"/>
    <w:basedOn w:val="Normal"/>
    <w:link w:val="TijelotekstaChar"/>
    <w:uiPriority w:val="99"/>
    <w:rsid w:val="00000B32"/>
    <w:pPr>
      <w:spacing w:after="0" w:line="240" w:lineRule="auto"/>
      <w:jc w:val="both"/>
    </w:pPr>
    <w:rPr>
      <w:rFonts w:cs="Times New Roman"/>
      <w:sz w:val="20"/>
      <w:szCs w:val="20"/>
    </w:rPr>
  </w:style>
  <w:style w:type="character" w:customStyle="1" w:styleId="TijelotekstaChar">
    <w:name w:val="Tijelo teksta Char"/>
    <w:basedOn w:val="Zadanifontodlomka"/>
    <w:link w:val="Tijeloteksta"/>
    <w:uiPriority w:val="99"/>
    <w:rsid w:val="00000B32"/>
    <w:rPr>
      <w:rFonts w:ascii="Calibri" w:eastAsia="Calibri" w:hAnsi="Calibri" w:cs="Times New Roman"/>
      <w:sz w:val="20"/>
      <w:szCs w:val="20"/>
    </w:rPr>
  </w:style>
  <w:style w:type="character" w:customStyle="1" w:styleId="Naslov3Char">
    <w:name w:val="Naslov 3 Char"/>
    <w:basedOn w:val="Zadanifontodlomka"/>
    <w:link w:val="Naslov3"/>
    <w:uiPriority w:val="99"/>
    <w:rsid w:val="00000B32"/>
    <w:rPr>
      <w:rFonts w:ascii="Cambria" w:eastAsia="Calibri" w:hAnsi="Cambria" w:cs="Times New Roman"/>
      <w:b/>
      <w:bCs/>
      <w:sz w:val="26"/>
      <w:szCs w:val="26"/>
    </w:rPr>
  </w:style>
  <w:style w:type="character" w:customStyle="1" w:styleId="Naslov1Char">
    <w:name w:val="Naslov 1 Char"/>
    <w:basedOn w:val="Zadanifontodlomka"/>
    <w:link w:val="Naslov1"/>
    <w:uiPriority w:val="99"/>
    <w:rsid w:val="00000B32"/>
    <w:rPr>
      <w:rFonts w:asciiTheme="majorHAnsi" w:eastAsiaTheme="majorEastAsia" w:hAnsiTheme="majorHAnsi" w:cstheme="majorBidi"/>
      <w:b/>
      <w:bCs/>
      <w:color w:val="365F91" w:themeColor="accent1" w:themeShade="BF"/>
      <w:sz w:val="28"/>
      <w:szCs w:val="28"/>
    </w:rPr>
  </w:style>
  <w:style w:type="paragraph" w:styleId="Tijeloteksta3">
    <w:name w:val="Body Text 3"/>
    <w:basedOn w:val="Normal"/>
    <w:link w:val="Tijeloteksta3Char"/>
    <w:uiPriority w:val="99"/>
    <w:semiHidden/>
    <w:unhideWhenUsed/>
    <w:rsid w:val="00000B32"/>
    <w:pPr>
      <w:spacing w:after="120"/>
    </w:pPr>
    <w:rPr>
      <w:sz w:val="16"/>
      <w:szCs w:val="16"/>
    </w:rPr>
  </w:style>
  <w:style w:type="character" w:customStyle="1" w:styleId="Tijeloteksta3Char">
    <w:name w:val="Tijelo teksta 3 Char"/>
    <w:basedOn w:val="Zadanifontodlomka"/>
    <w:link w:val="Tijeloteksta3"/>
    <w:uiPriority w:val="99"/>
    <w:semiHidden/>
    <w:rsid w:val="00000B32"/>
    <w:rPr>
      <w:rFonts w:ascii="Calibri" w:eastAsia="Calibri" w:hAnsi="Calibri" w:cs="Calibri"/>
      <w:sz w:val="16"/>
      <w:szCs w:val="16"/>
    </w:rPr>
  </w:style>
  <w:style w:type="character" w:customStyle="1" w:styleId="Naslov6Char">
    <w:name w:val="Naslov 6 Char"/>
    <w:basedOn w:val="Zadanifontodlomka"/>
    <w:link w:val="Naslov6"/>
    <w:uiPriority w:val="99"/>
    <w:rsid w:val="00000B32"/>
    <w:rPr>
      <w:rFonts w:asciiTheme="majorHAnsi" w:eastAsiaTheme="majorEastAsia" w:hAnsiTheme="majorHAnsi" w:cstheme="majorBidi"/>
      <w:i/>
      <w:iCs/>
      <w:color w:val="243F60" w:themeColor="accent1" w:themeShade="7F"/>
    </w:rPr>
  </w:style>
  <w:style w:type="paragraph" w:styleId="Tekstkrajnjebiljeke">
    <w:name w:val="endnote text"/>
    <w:basedOn w:val="Normal"/>
    <w:link w:val="TekstkrajnjebiljekeChar"/>
    <w:uiPriority w:val="99"/>
    <w:semiHidden/>
    <w:rsid w:val="00000B32"/>
    <w:pPr>
      <w:widowControl w:val="0"/>
      <w:overflowPunct w:val="0"/>
      <w:autoSpaceDE w:val="0"/>
      <w:autoSpaceDN w:val="0"/>
      <w:adjustRightInd w:val="0"/>
      <w:spacing w:after="0" w:line="240" w:lineRule="auto"/>
      <w:textAlignment w:val="baseline"/>
    </w:pPr>
    <w:rPr>
      <w:rFonts w:cs="Times New Roman"/>
      <w:sz w:val="20"/>
      <w:szCs w:val="20"/>
    </w:rPr>
  </w:style>
  <w:style w:type="character" w:customStyle="1" w:styleId="TekstkrajnjebiljekeChar">
    <w:name w:val="Tekst krajnje bilješke Char"/>
    <w:basedOn w:val="Zadanifontodlomka"/>
    <w:link w:val="Tekstkrajnjebiljeke"/>
    <w:uiPriority w:val="99"/>
    <w:semiHidden/>
    <w:rsid w:val="00000B32"/>
    <w:rPr>
      <w:rFonts w:ascii="Calibri" w:eastAsia="Calibri" w:hAnsi="Calibri" w:cs="Times New Roman"/>
      <w:sz w:val="20"/>
      <w:szCs w:val="20"/>
    </w:rPr>
  </w:style>
  <w:style w:type="paragraph" w:styleId="Odlomakpopisa">
    <w:name w:val="List Paragraph"/>
    <w:basedOn w:val="Normal"/>
    <w:uiPriority w:val="34"/>
    <w:qFormat/>
    <w:rsid w:val="00AD7524"/>
    <w:pPr>
      <w:ind w:left="720"/>
      <w:contextualSpacing/>
    </w:pPr>
  </w:style>
  <w:style w:type="paragraph" w:styleId="Tekstbalonia">
    <w:name w:val="Balloon Text"/>
    <w:basedOn w:val="Normal"/>
    <w:link w:val="TekstbaloniaChar"/>
    <w:uiPriority w:val="99"/>
    <w:semiHidden/>
    <w:unhideWhenUsed/>
    <w:rsid w:val="00403E6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03E64"/>
    <w:rPr>
      <w:rFonts w:ascii="Tahoma" w:eastAsia="Calibri" w:hAnsi="Tahoma" w:cs="Tahoma"/>
      <w:sz w:val="16"/>
      <w:szCs w:val="16"/>
    </w:rPr>
  </w:style>
  <w:style w:type="character" w:styleId="Hiperveza">
    <w:name w:val="Hyperlink"/>
    <w:basedOn w:val="Zadanifontodlomka"/>
    <w:uiPriority w:val="99"/>
    <w:semiHidden/>
    <w:unhideWhenUsed/>
    <w:rsid w:val="00E61B00"/>
    <w:rPr>
      <w:color w:val="0000FF"/>
      <w:u w:val="single"/>
    </w:rPr>
  </w:style>
  <w:style w:type="character" w:styleId="SlijeenaHiperveza">
    <w:name w:val="FollowedHyperlink"/>
    <w:basedOn w:val="Zadanifontodlomka"/>
    <w:uiPriority w:val="99"/>
    <w:semiHidden/>
    <w:unhideWhenUsed/>
    <w:rsid w:val="00E61B00"/>
    <w:rPr>
      <w:color w:val="800080"/>
      <w:u w:val="single"/>
    </w:rPr>
  </w:style>
  <w:style w:type="paragraph" w:customStyle="1" w:styleId="font0">
    <w:name w:val="font0"/>
    <w:basedOn w:val="Normal"/>
    <w:rsid w:val="00E61B00"/>
    <w:pPr>
      <w:spacing w:before="100" w:beforeAutospacing="1" w:after="100" w:afterAutospacing="1" w:line="240" w:lineRule="auto"/>
    </w:pPr>
    <w:rPr>
      <w:rFonts w:eastAsia="Times New Roman" w:cs="Times New Roman"/>
      <w:color w:val="000000"/>
      <w:lang w:eastAsia="hr-HR"/>
    </w:rPr>
  </w:style>
  <w:style w:type="paragraph" w:customStyle="1" w:styleId="font5">
    <w:name w:val="font5"/>
    <w:basedOn w:val="Normal"/>
    <w:rsid w:val="00E61B00"/>
    <w:pPr>
      <w:spacing w:before="100" w:beforeAutospacing="1" w:after="100" w:afterAutospacing="1" w:line="240" w:lineRule="auto"/>
    </w:pPr>
    <w:rPr>
      <w:rFonts w:eastAsia="Times New Roman" w:cs="Times New Roman"/>
      <w:b/>
      <w:bCs/>
      <w:color w:val="000000"/>
      <w:lang w:eastAsia="hr-HR"/>
    </w:rPr>
  </w:style>
  <w:style w:type="paragraph" w:customStyle="1" w:styleId="font6">
    <w:name w:val="font6"/>
    <w:basedOn w:val="Normal"/>
    <w:rsid w:val="00E61B00"/>
    <w:pPr>
      <w:spacing w:before="100" w:beforeAutospacing="1" w:after="100" w:afterAutospacing="1" w:line="240" w:lineRule="auto"/>
    </w:pPr>
    <w:rPr>
      <w:rFonts w:eastAsia="Times New Roman" w:cs="Times New Roman"/>
      <w:b/>
      <w:bCs/>
      <w:color w:val="000000"/>
      <w:sz w:val="28"/>
      <w:szCs w:val="28"/>
      <w:lang w:eastAsia="hr-HR"/>
    </w:rPr>
  </w:style>
  <w:style w:type="paragraph" w:customStyle="1" w:styleId="xl71">
    <w:name w:val="xl71"/>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73">
    <w:name w:val="xl73"/>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4">
    <w:name w:val="xl74"/>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5">
    <w:name w:val="xl75"/>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6">
    <w:name w:val="xl76"/>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77">
    <w:name w:val="xl77"/>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78">
    <w:name w:val="xl78"/>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hr-HR"/>
    </w:rPr>
  </w:style>
  <w:style w:type="paragraph" w:customStyle="1" w:styleId="xl79">
    <w:name w:val="xl79"/>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0">
    <w:name w:val="xl80"/>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1">
    <w:name w:val="xl81"/>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2">
    <w:name w:val="xl82"/>
    <w:basedOn w:val="Normal"/>
    <w:rsid w:val="00E61B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3">
    <w:name w:val="xl83"/>
    <w:basedOn w:val="Normal"/>
    <w:rsid w:val="00E61B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4">
    <w:name w:val="xl84"/>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5">
    <w:name w:val="xl85"/>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6">
    <w:name w:val="xl86"/>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7">
    <w:name w:val="xl87"/>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8">
    <w:name w:val="xl88"/>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9">
    <w:name w:val="xl89"/>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0">
    <w:name w:val="xl90"/>
    <w:basedOn w:val="Normal"/>
    <w:rsid w:val="00E61B0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1">
    <w:name w:val="xl91"/>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hr-HR"/>
    </w:rPr>
  </w:style>
  <w:style w:type="paragraph" w:customStyle="1" w:styleId="xl92">
    <w:name w:val="xl92"/>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3">
    <w:name w:val="xl93"/>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4">
    <w:name w:val="xl94"/>
    <w:basedOn w:val="Normal"/>
    <w:rsid w:val="00E61B00"/>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hr-HR"/>
    </w:rPr>
  </w:style>
  <w:style w:type="paragraph" w:customStyle="1" w:styleId="xl95">
    <w:name w:val="xl95"/>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6">
    <w:name w:val="xl96"/>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7">
    <w:name w:val="xl97"/>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8">
    <w:name w:val="xl98"/>
    <w:basedOn w:val="Normal"/>
    <w:rsid w:val="00E61B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9">
    <w:name w:val="xl99"/>
    <w:basedOn w:val="Normal"/>
    <w:rsid w:val="00E61B0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0">
    <w:name w:val="xl100"/>
    <w:basedOn w:val="Normal"/>
    <w:rsid w:val="00E61B0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1">
    <w:name w:val="xl101"/>
    <w:basedOn w:val="Normal"/>
    <w:rsid w:val="00E61B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2">
    <w:name w:val="xl102"/>
    <w:basedOn w:val="Normal"/>
    <w:rsid w:val="00E61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3">
    <w:name w:val="xl103"/>
    <w:basedOn w:val="Normal"/>
    <w:rsid w:val="00E61B00"/>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4">
    <w:name w:val="xl104"/>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5">
    <w:name w:val="xl105"/>
    <w:basedOn w:val="Normal"/>
    <w:rsid w:val="00E61B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6">
    <w:name w:val="xl106"/>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7">
    <w:name w:val="xl107"/>
    <w:basedOn w:val="Normal"/>
    <w:rsid w:val="00E61B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9">
    <w:name w:val="xl109"/>
    <w:basedOn w:val="Normal"/>
    <w:rsid w:val="00E61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0">
    <w:name w:val="xl110"/>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1">
    <w:name w:val="xl111"/>
    <w:basedOn w:val="Normal"/>
    <w:rsid w:val="00E61B0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2">
    <w:name w:val="xl112"/>
    <w:basedOn w:val="Normal"/>
    <w:rsid w:val="00E61B00"/>
    <w:pP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13">
    <w:name w:val="xl113"/>
    <w:basedOn w:val="Normal"/>
    <w:rsid w:val="00E61B00"/>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14">
    <w:name w:val="xl114"/>
    <w:basedOn w:val="Normal"/>
    <w:rsid w:val="00E61B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65">
    <w:name w:val="xl65"/>
    <w:basedOn w:val="Normal"/>
    <w:rsid w:val="00E813F8"/>
    <w:pPr>
      <w:spacing w:before="100" w:beforeAutospacing="1" w:after="100" w:afterAutospacing="1" w:line="240" w:lineRule="auto"/>
    </w:pPr>
    <w:rPr>
      <w:rFonts w:ascii="Arial" w:eastAsia="Times New Roman" w:hAnsi="Arial" w:cs="Arial"/>
      <w:sz w:val="28"/>
      <w:szCs w:val="28"/>
      <w:lang w:eastAsia="hr-HR"/>
    </w:rPr>
  </w:style>
  <w:style w:type="paragraph" w:customStyle="1" w:styleId="xl66">
    <w:name w:val="xl66"/>
    <w:basedOn w:val="Normal"/>
    <w:rsid w:val="00E813F8"/>
    <w:pP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7">
    <w:name w:val="xl67"/>
    <w:basedOn w:val="Normal"/>
    <w:rsid w:val="00E813F8"/>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68">
    <w:name w:val="xl68"/>
    <w:basedOn w:val="Normal"/>
    <w:rsid w:val="00E813F8"/>
    <w:pPr>
      <w:spacing w:before="100" w:beforeAutospacing="1" w:after="100" w:afterAutospacing="1" w:line="240" w:lineRule="auto"/>
    </w:pPr>
    <w:rPr>
      <w:rFonts w:ascii="Arial" w:eastAsia="Times New Roman" w:hAnsi="Arial" w:cs="Arial"/>
      <w:sz w:val="16"/>
      <w:szCs w:val="16"/>
      <w:lang w:eastAsia="hr-HR"/>
    </w:rPr>
  </w:style>
  <w:style w:type="paragraph" w:customStyle="1" w:styleId="xl69">
    <w:name w:val="xl69"/>
    <w:basedOn w:val="Normal"/>
    <w:rsid w:val="00E813F8"/>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0">
    <w:name w:val="xl70"/>
    <w:basedOn w:val="Normal"/>
    <w:rsid w:val="00E813F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hr-HR"/>
    </w:rPr>
  </w:style>
  <w:style w:type="table" w:styleId="Reetkatablice">
    <w:name w:val="Table Grid"/>
    <w:basedOn w:val="Obinatablica"/>
    <w:uiPriority w:val="59"/>
    <w:rsid w:val="00E8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E813F8"/>
    <w:pPr>
      <w:pBdr>
        <w:top w:val="double" w:sz="6"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6">
    <w:name w:val="xl116"/>
    <w:basedOn w:val="Normal"/>
    <w:rsid w:val="00E813F8"/>
    <w:pPr>
      <w:pBdr>
        <w:top w:val="double" w:sz="6"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117">
    <w:name w:val="xl117"/>
    <w:basedOn w:val="Normal"/>
    <w:rsid w:val="00E813F8"/>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18">
    <w:name w:val="xl118"/>
    <w:basedOn w:val="Normal"/>
    <w:rsid w:val="00E813F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9">
    <w:name w:val="xl119"/>
    <w:basedOn w:val="Normal"/>
    <w:rsid w:val="00E813F8"/>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20">
    <w:name w:val="xl120"/>
    <w:basedOn w:val="Normal"/>
    <w:rsid w:val="00E813F8"/>
    <w:pPr>
      <w:pBdr>
        <w:top w:val="single" w:sz="4" w:space="0" w:color="auto"/>
        <w:lef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21">
    <w:name w:val="xl121"/>
    <w:basedOn w:val="Normal"/>
    <w:rsid w:val="00E813F8"/>
    <w:pPr>
      <w:pBdr>
        <w:top w:val="double" w:sz="6" w:space="0" w:color="auto"/>
        <w:bottom w:val="single" w:sz="4" w:space="0" w:color="auto"/>
      </w:pBdr>
      <w:shd w:val="clear" w:color="000000" w:fill="F2F2F2"/>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22">
    <w:name w:val="xl122"/>
    <w:basedOn w:val="Normal"/>
    <w:rsid w:val="00E81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23">
    <w:name w:val="xl123"/>
    <w:basedOn w:val="Normal"/>
    <w:rsid w:val="00E81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24">
    <w:name w:val="xl124"/>
    <w:basedOn w:val="Normal"/>
    <w:rsid w:val="00E813F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styleId="Zaglavlje">
    <w:name w:val="header"/>
    <w:basedOn w:val="Normal"/>
    <w:link w:val="ZaglavljeChar"/>
    <w:uiPriority w:val="99"/>
    <w:unhideWhenUsed/>
    <w:rsid w:val="00CF770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F7701"/>
    <w:rPr>
      <w:rFonts w:ascii="Calibri" w:eastAsia="Calibri" w:hAnsi="Calibri" w:cs="Calibri"/>
    </w:rPr>
  </w:style>
  <w:style w:type="paragraph" w:customStyle="1" w:styleId="tb-na16">
    <w:name w:val="tb-na16"/>
    <w:basedOn w:val="Normal"/>
    <w:rsid w:val="00BF1E83"/>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uiPriority w:val="9"/>
    <w:semiHidden/>
    <w:rsid w:val="008910D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5147">
      <w:bodyDiv w:val="1"/>
      <w:marLeft w:val="0"/>
      <w:marRight w:val="0"/>
      <w:marTop w:val="0"/>
      <w:marBottom w:val="0"/>
      <w:divBdr>
        <w:top w:val="none" w:sz="0" w:space="0" w:color="auto"/>
        <w:left w:val="none" w:sz="0" w:space="0" w:color="auto"/>
        <w:bottom w:val="none" w:sz="0" w:space="0" w:color="auto"/>
        <w:right w:val="none" w:sz="0" w:space="0" w:color="auto"/>
      </w:divBdr>
    </w:div>
    <w:div w:id="272053848">
      <w:bodyDiv w:val="1"/>
      <w:marLeft w:val="0"/>
      <w:marRight w:val="0"/>
      <w:marTop w:val="0"/>
      <w:marBottom w:val="0"/>
      <w:divBdr>
        <w:top w:val="none" w:sz="0" w:space="0" w:color="auto"/>
        <w:left w:val="none" w:sz="0" w:space="0" w:color="auto"/>
        <w:bottom w:val="none" w:sz="0" w:space="0" w:color="auto"/>
        <w:right w:val="none" w:sz="0" w:space="0" w:color="auto"/>
      </w:divBdr>
    </w:div>
    <w:div w:id="308636346">
      <w:bodyDiv w:val="1"/>
      <w:marLeft w:val="0"/>
      <w:marRight w:val="0"/>
      <w:marTop w:val="0"/>
      <w:marBottom w:val="0"/>
      <w:divBdr>
        <w:top w:val="none" w:sz="0" w:space="0" w:color="auto"/>
        <w:left w:val="none" w:sz="0" w:space="0" w:color="auto"/>
        <w:bottom w:val="none" w:sz="0" w:space="0" w:color="auto"/>
        <w:right w:val="none" w:sz="0" w:space="0" w:color="auto"/>
      </w:divBdr>
    </w:div>
    <w:div w:id="425077398">
      <w:bodyDiv w:val="1"/>
      <w:marLeft w:val="0"/>
      <w:marRight w:val="0"/>
      <w:marTop w:val="0"/>
      <w:marBottom w:val="0"/>
      <w:divBdr>
        <w:top w:val="none" w:sz="0" w:space="0" w:color="auto"/>
        <w:left w:val="none" w:sz="0" w:space="0" w:color="auto"/>
        <w:bottom w:val="none" w:sz="0" w:space="0" w:color="auto"/>
        <w:right w:val="none" w:sz="0" w:space="0" w:color="auto"/>
      </w:divBdr>
    </w:div>
    <w:div w:id="689571361">
      <w:bodyDiv w:val="1"/>
      <w:marLeft w:val="0"/>
      <w:marRight w:val="0"/>
      <w:marTop w:val="0"/>
      <w:marBottom w:val="0"/>
      <w:divBdr>
        <w:top w:val="none" w:sz="0" w:space="0" w:color="auto"/>
        <w:left w:val="none" w:sz="0" w:space="0" w:color="auto"/>
        <w:bottom w:val="none" w:sz="0" w:space="0" w:color="auto"/>
        <w:right w:val="none" w:sz="0" w:space="0" w:color="auto"/>
      </w:divBdr>
    </w:div>
    <w:div w:id="745301407">
      <w:bodyDiv w:val="1"/>
      <w:marLeft w:val="0"/>
      <w:marRight w:val="0"/>
      <w:marTop w:val="0"/>
      <w:marBottom w:val="0"/>
      <w:divBdr>
        <w:top w:val="none" w:sz="0" w:space="0" w:color="auto"/>
        <w:left w:val="none" w:sz="0" w:space="0" w:color="auto"/>
        <w:bottom w:val="none" w:sz="0" w:space="0" w:color="auto"/>
        <w:right w:val="none" w:sz="0" w:space="0" w:color="auto"/>
      </w:divBdr>
    </w:div>
    <w:div w:id="753937903">
      <w:bodyDiv w:val="1"/>
      <w:marLeft w:val="0"/>
      <w:marRight w:val="0"/>
      <w:marTop w:val="0"/>
      <w:marBottom w:val="0"/>
      <w:divBdr>
        <w:top w:val="none" w:sz="0" w:space="0" w:color="auto"/>
        <w:left w:val="none" w:sz="0" w:space="0" w:color="auto"/>
        <w:bottom w:val="none" w:sz="0" w:space="0" w:color="auto"/>
        <w:right w:val="none" w:sz="0" w:space="0" w:color="auto"/>
      </w:divBdr>
    </w:div>
    <w:div w:id="914435331">
      <w:bodyDiv w:val="1"/>
      <w:marLeft w:val="0"/>
      <w:marRight w:val="0"/>
      <w:marTop w:val="0"/>
      <w:marBottom w:val="0"/>
      <w:divBdr>
        <w:top w:val="none" w:sz="0" w:space="0" w:color="auto"/>
        <w:left w:val="none" w:sz="0" w:space="0" w:color="auto"/>
        <w:bottom w:val="none" w:sz="0" w:space="0" w:color="auto"/>
        <w:right w:val="none" w:sz="0" w:space="0" w:color="auto"/>
      </w:divBdr>
    </w:div>
    <w:div w:id="1071468111">
      <w:bodyDiv w:val="1"/>
      <w:marLeft w:val="0"/>
      <w:marRight w:val="0"/>
      <w:marTop w:val="0"/>
      <w:marBottom w:val="0"/>
      <w:divBdr>
        <w:top w:val="none" w:sz="0" w:space="0" w:color="auto"/>
        <w:left w:val="none" w:sz="0" w:space="0" w:color="auto"/>
        <w:bottom w:val="none" w:sz="0" w:space="0" w:color="auto"/>
        <w:right w:val="none" w:sz="0" w:space="0" w:color="auto"/>
      </w:divBdr>
    </w:div>
    <w:div w:id="1073546624">
      <w:bodyDiv w:val="1"/>
      <w:marLeft w:val="0"/>
      <w:marRight w:val="0"/>
      <w:marTop w:val="0"/>
      <w:marBottom w:val="0"/>
      <w:divBdr>
        <w:top w:val="none" w:sz="0" w:space="0" w:color="auto"/>
        <w:left w:val="none" w:sz="0" w:space="0" w:color="auto"/>
        <w:bottom w:val="none" w:sz="0" w:space="0" w:color="auto"/>
        <w:right w:val="none" w:sz="0" w:space="0" w:color="auto"/>
      </w:divBdr>
    </w:div>
    <w:div w:id="1282685748">
      <w:bodyDiv w:val="1"/>
      <w:marLeft w:val="0"/>
      <w:marRight w:val="0"/>
      <w:marTop w:val="0"/>
      <w:marBottom w:val="0"/>
      <w:divBdr>
        <w:top w:val="none" w:sz="0" w:space="0" w:color="auto"/>
        <w:left w:val="none" w:sz="0" w:space="0" w:color="auto"/>
        <w:bottom w:val="none" w:sz="0" w:space="0" w:color="auto"/>
        <w:right w:val="none" w:sz="0" w:space="0" w:color="auto"/>
      </w:divBdr>
    </w:div>
    <w:div w:id="1722174444">
      <w:bodyDiv w:val="1"/>
      <w:marLeft w:val="0"/>
      <w:marRight w:val="0"/>
      <w:marTop w:val="0"/>
      <w:marBottom w:val="0"/>
      <w:divBdr>
        <w:top w:val="none" w:sz="0" w:space="0" w:color="auto"/>
        <w:left w:val="none" w:sz="0" w:space="0" w:color="auto"/>
        <w:bottom w:val="none" w:sz="0" w:space="0" w:color="auto"/>
        <w:right w:val="none" w:sz="0" w:space="0" w:color="auto"/>
      </w:divBdr>
    </w:div>
    <w:div w:id="1885409092">
      <w:bodyDiv w:val="1"/>
      <w:marLeft w:val="0"/>
      <w:marRight w:val="0"/>
      <w:marTop w:val="0"/>
      <w:marBottom w:val="0"/>
      <w:divBdr>
        <w:top w:val="none" w:sz="0" w:space="0" w:color="auto"/>
        <w:left w:val="none" w:sz="0" w:space="0" w:color="auto"/>
        <w:bottom w:val="none" w:sz="0" w:space="0" w:color="auto"/>
        <w:right w:val="none" w:sz="0" w:space="0" w:color="auto"/>
      </w:divBdr>
    </w:div>
    <w:div w:id="1909149000">
      <w:bodyDiv w:val="1"/>
      <w:marLeft w:val="0"/>
      <w:marRight w:val="0"/>
      <w:marTop w:val="0"/>
      <w:marBottom w:val="0"/>
      <w:divBdr>
        <w:top w:val="none" w:sz="0" w:space="0" w:color="auto"/>
        <w:left w:val="none" w:sz="0" w:space="0" w:color="auto"/>
        <w:bottom w:val="none" w:sz="0" w:space="0" w:color="auto"/>
        <w:right w:val="none" w:sz="0" w:space="0" w:color="auto"/>
      </w:divBdr>
    </w:div>
    <w:div w:id="2046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DDCE-190F-4F02-A60F-2BC23F80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3270</Words>
  <Characters>18641</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21868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Senija Šimunović</cp:lastModifiedBy>
  <cp:revision>2</cp:revision>
  <cp:lastPrinted>2024-07-09T06:01:00Z</cp:lastPrinted>
  <dcterms:created xsi:type="dcterms:W3CDTF">2024-07-09T09:35:00Z</dcterms:created>
  <dcterms:modified xsi:type="dcterms:W3CDTF">2024-07-09T09:35:00Z</dcterms:modified>
</cp:coreProperties>
</file>